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4938E" w14:textId="013EA9DA" w:rsidR="004C6632" w:rsidRPr="004C6632" w:rsidRDefault="000B365E" w:rsidP="00B4515F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="004C6632" w:rsidRPr="004C663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Приложение </w:t>
      </w:r>
      <w:r w:rsidR="00432370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</w:p>
    <w:p w14:paraId="61705294" w14:textId="77777777" w:rsidR="004A32E3" w:rsidRDefault="004C6632" w:rsidP="004A32E3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C663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 </w:t>
      </w:r>
      <w:r w:rsidR="004A32E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постановлению </w:t>
      </w:r>
    </w:p>
    <w:p w14:paraId="555E3474" w14:textId="77777777" w:rsidR="004A32E3" w:rsidRDefault="004A32E3" w:rsidP="004A32E3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администрации города Оби </w:t>
      </w:r>
    </w:p>
    <w:p w14:paraId="08CB97B0" w14:textId="473EF588" w:rsidR="004C6632" w:rsidRDefault="004A32E3" w:rsidP="004A32E3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Новосибирской области</w:t>
      </w:r>
    </w:p>
    <w:p w14:paraId="0586F217" w14:textId="0D140A75" w:rsidR="004C6632" w:rsidRPr="004C6632" w:rsidRDefault="004A32E3" w:rsidP="004C6632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5B57AC" w:rsidRPr="005B57AC">
        <w:rPr>
          <w:rFonts w:ascii="Times New Roman" w:eastAsia="Arial" w:hAnsi="Times New Roman" w:cs="Times New Roman"/>
          <w:sz w:val="28"/>
          <w:szCs w:val="28"/>
          <w:lang w:eastAsia="ar-SA"/>
        </w:rPr>
        <w:t>19.08.2026 № 1132</w:t>
      </w:r>
    </w:p>
    <w:p w14:paraId="3CBA6B9E" w14:textId="77777777" w:rsidR="004A32E3" w:rsidRPr="00911346" w:rsidRDefault="004C6632" w:rsidP="004A32E3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11346">
        <w:rPr>
          <w:rFonts w:ascii="Times New Roman" w:hAnsi="Times New Roman" w:cs="Times New Roman"/>
          <w:sz w:val="28"/>
          <w:szCs w:val="28"/>
          <w:lang w:eastAsia="ar-SA"/>
        </w:rPr>
        <w:t>Основные мероприятия</w:t>
      </w:r>
    </w:p>
    <w:p w14:paraId="250203D8" w14:textId="0F991727" w:rsidR="004C6632" w:rsidRPr="00911346" w:rsidRDefault="0000765F" w:rsidP="004A32E3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911346">
        <w:rPr>
          <w:rFonts w:ascii="Times New Roman" w:hAnsi="Times New Roman" w:cs="Times New Roman"/>
          <w:sz w:val="28"/>
          <w:szCs w:val="28"/>
          <w:lang w:eastAsia="ar-SA"/>
        </w:rPr>
        <w:t>м</w:t>
      </w:r>
      <w:r w:rsidR="004A32E3" w:rsidRPr="00911346">
        <w:rPr>
          <w:rFonts w:ascii="Times New Roman" w:hAnsi="Times New Roman" w:cs="Times New Roman"/>
          <w:sz w:val="28"/>
          <w:szCs w:val="28"/>
          <w:lang w:eastAsia="ar-SA"/>
        </w:rPr>
        <w:t>униципальной Программы «Развитие культуры города Оби Новосибирской области на 2026-2030 годы»</w:t>
      </w:r>
    </w:p>
    <w:p w14:paraId="595A44BE" w14:textId="38B71D3D" w:rsidR="004C6632" w:rsidRPr="00911346" w:rsidRDefault="00CE2A7A" w:rsidP="004A32E3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Hlk236834386"/>
      <w:r w:rsidRPr="00911346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A32E3" w:rsidRPr="00911346">
        <w:rPr>
          <w:rFonts w:ascii="Times New Roman" w:hAnsi="Times New Roman" w:cs="Times New Roman"/>
          <w:sz w:val="28"/>
          <w:szCs w:val="28"/>
          <w:lang w:eastAsia="ru-RU"/>
        </w:rPr>
        <w:t>униципально</w:t>
      </w:r>
      <w:r w:rsidRPr="00911346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4A32E3" w:rsidRPr="00911346">
        <w:rPr>
          <w:rFonts w:ascii="Times New Roman" w:hAnsi="Times New Roman" w:cs="Times New Roman"/>
          <w:sz w:val="28"/>
          <w:szCs w:val="28"/>
          <w:lang w:eastAsia="ru-RU"/>
        </w:rPr>
        <w:t xml:space="preserve"> казенно</w:t>
      </w:r>
      <w:r w:rsidRPr="00911346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4A32E3" w:rsidRPr="00911346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 w:rsidRPr="00911346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4A32E3" w:rsidRPr="00911346">
        <w:rPr>
          <w:rFonts w:ascii="Times New Roman" w:hAnsi="Times New Roman" w:cs="Times New Roman"/>
          <w:sz w:val="28"/>
          <w:szCs w:val="28"/>
          <w:lang w:eastAsia="ru-RU"/>
        </w:rPr>
        <w:t xml:space="preserve"> «Централизованная библиотечная система города Оби»</w:t>
      </w:r>
    </w:p>
    <w:bookmarkEnd w:id="0"/>
    <w:p w14:paraId="0F7F39DA" w14:textId="77777777" w:rsidR="004A32E3" w:rsidRPr="004C6632" w:rsidRDefault="004A32E3" w:rsidP="004C66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lang w:eastAsia="ru-RU"/>
        </w:rPr>
      </w:pPr>
    </w:p>
    <w:p w14:paraId="03AFD1BC" w14:textId="77777777" w:rsidR="004C6632" w:rsidRPr="004C6632" w:rsidRDefault="004C6632" w:rsidP="004C66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mbol" w:eastAsia="Arial" w:hAnsi="Symbol" w:cs="Symbol"/>
          <w:b/>
          <w:vanish/>
          <w:lang w:eastAsia="ru-RU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910"/>
        <w:gridCol w:w="1516"/>
        <w:gridCol w:w="1149"/>
        <w:gridCol w:w="835"/>
        <w:gridCol w:w="745"/>
        <w:gridCol w:w="632"/>
        <w:gridCol w:w="632"/>
        <w:gridCol w:w="632"/>
        <w:gridCol w:w="915"/>
        <w:gridCol w:w="2161"/>
        <w:gridCol w:w="1800"/>
      </w:tblGrid>
      <w:tr w:rsidR="004C6632" w:rsidRPr="004C6632" w14:paraId="54CA3830" w14:textId="77777777" w:rsidTr="000B365E">
        <w:trPr>
          <w:trHeight w:val="390"/>
        </w:trPr>
        <w:tc>
          <w:tcPr>
            <w:tcW w:w="656" w:type="dxa"/>
            <w:vMerge w:val="restart"/>
            <w:hideMark/>
          </w:tcPr>
          <w:p w14:paraId="0B0DBB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063" w:type="dxa"/>
            <w:vMerge w:val="restart"/>
            <w:hideMark/>
          </w:tcPr>
          <w:p w14:paraId="28E357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590" w:type="dxa"/>
            <w:vMerge w:val="restart"/>
            <w:hideMark/>
          </w:tcPr>
          <w:p w14:paraId="3495C9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02" w:type="dxa"/>
            <w:vMerge w:val="restart"/>
            <w:hideMark/>
          </w:tcPr>
          <w:p w14:paraId="715B2D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4568" w:type="dxa"/>
            <w:gridSpan w:val="6"/>
            <w:hideMark/>
          </w:tcPr>
          <w:p w14:paraId="51DB7ED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Значение показателя</w:t>
            </w:r>
          </w:p>
        </w:tc>
        <w:tc>
          <w:tcPr>
            <w:tcW w:w="2272" w:type="dxa"/>
            <w:vMerge w:val="restart"/>
            <w:hideMark/>
          </w:tcPr>
          <w:p w14:paraId="6C9E16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1103" w:type="dxa"/>
            <w:vMerge w:val="restart"/>
            <w:hideMark/>
          </w:tcPr>
          <w:p w14:paraId="07E0C3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Ожидаемый результат</w:t>
            </w:r>
          </w:p>
        </w:tc>
      </w:tr>
      <w:tr w:rsidR="004C6632" w:rsidRPr="004C6632" w14:paraId="7AF0F883" w14:textId="77777777" w:rsidTr="000B365E">
        <w:trPr>
          <w:trHeight w:val="375"/>
        </w:trPr>
        <w:tc>
          <w:tcPr>
            <w:tcW w:w="656" w:type="dxa"/>
            <w:vMerge/>
            <w:hideMark/>
          </w:tcPr>
          <w:p w14:paraId="6CDA6D6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2A37B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vMerge/>
            <w:hideMark/>
          </w:tcPr>
          <w:p w14:paraId="24B2C1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78C6CF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68" w:type="dxa"/>
            <w:gridSpan w:val="6"/>
            <w:hideMark/>
          </w:tcPr>
          <w:p w14:paraId="7E08E9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в том числе по годам реализации</w:t>
            </w:r>
          </w:p>
        </w:tc>
        <w:tc>
          <w:tcPr>
            <w:tcW w:w="2272" w:type="dxa"/>
            <w:vMerge/>
            <w:hideMark/>
          </w:tcPr>
          <w:p w14:paraId="36ED9A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44876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38203B1" w14:textId="77777777" w:rsidTr="000B365E">
        <w:trPr>
          <w:trHeight w:val="375"/>
        </w:trPr>
        <w:tc>
          <w:tcPr>
            <w:tcW w:w="656" w:type="dxa"/>
            <w:vMerge/>
            <w:hideMark/>
          </w:tcPr>
          <w:p w14:paraId="097AC5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5E59F1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vMerge/>
            <w:hideMark/>
          </w:tcPr>
          <w:p w14:paraId="151537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6A07DC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hideMark/>
          </w:tcPr>
          <w:p w14:paraId="4AB12B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775" w:type="dxa"/>
            <w:hideMark/>
          </w:tcPr>
          <w:p w14:paraId="09F1154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656" w:type="dxa"/>
            <w:hideMark/>
          </w:tcPr>
          <w:p w14:paraId="00C9F7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656" w:type="dxa"/>
            <w:hideMark/>
          </w:tcPr>
          <w:p w14:paraId="5F1B22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656" w:type="dxa"/>
            <w:hideMark/>
          </w:tcPr>
          <w:p w14:paraId="2F0E37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2030 год</w:t>
            </w:r>
          </w:p>
        </w:tc>
        <w:tc>
          <w:tcPr>
            <w:tcW w:w="955" w:type="dxa"/>
            <w:hideMark/>
          </w:tcPr>
          <w:p w14:paraId="4F7B55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272" w:type="dxa"/>
            <w:vMerge/>
            <w:hideMark/>
          </w:tcPr>
          <w:p w14:paraId="4986EF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8A6D6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933A589" w14:textId="77777777" w:rsidTr="000B365E">
        <w:trPr>
          <w:trHeight w:val="840"/>
        </w:trPr>
        <w:tc>
          <w:tcPr>
            <w:tcW w:w="14454" w:type="dxa"/>
            <w:gridSpan w:val="12"/>
            <w:hideMark/>
          </w:tcPr>
          <w:p w14:paraId="7DD46B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Цель: Реализация приоритетных направлений государственной, региональной и муниципальной политики в области культуры.                                                                                                                                                Создание благоприятных условий для устойчивого развития сферы культуры в городе Оби Новосибирской области.</w:t>
            </w:r>
          </w:p>
        </w:tc>
      </w:tr>
      <w:tr w:rsidR="004C6632" w:rsidRPr="004C6632" w14:paraId="327AA027" w14:textId="77777777" w:rsidTr="000B365E">
        <w:trPr>
          <w:trHeight w:val="900"/>
        </w:trPr>
        <w:tc>
          <w:tcPr>
            <w:tcW w:w="14454" w:type="dxa"/>
            <w:gridSpan w:val="12"/>
            <w:hideMark/>
          </w:tcPr>
          <w:p w14:paraId="2D6262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Задача 1. Обеспечение оказания муниципальных услуг (выполнение работ) учреждениями, осуществляющими деятельность в сфере культуры.</w:t>
            </w:r>
          </w:p>
        </w:tc>
      </w:tr>
      <w:tr w:rsidR="004C6632" w:rsidRPr="004C6632" w14:paraId="3D803443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255EC1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063" w:type="dxa"/>
            <w:vMerge w:val="restart"/>
            <w:hideMark/>
          </w:tcPr>
          <w:p w14:paraId="3F3304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театральной ширмы и кукол для театральной студии "Сундучок историй"</w:t>
            </w:r>
          </w:p>
        </w:tc>
        <w:tc>
          <w:tcPr>
            <w:tcW w:w="1590" w:type="dxa"/>
            <w:hideMark/>
          </w:tcPr>
          <w:p w14:paraId="234DEA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7F29F90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8437B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1FD859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9EEE8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6D53D4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4075C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hideMark/>
          </w:tcPr>
          <w:p w14:paraId="696F2E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695519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00B512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4C6632" w:rsidRPr="004C6632" w14:paraId="5F49B0E9" w14:textId="77777777" w:rsidTr="000B365E">
        <w:trPr>
          <w:trHeight w:val="705"/>
        </w:trPr>
        <w:tc>
          <w:tcPr>
            <w:tcW w:w="656" w:type="dxa"/>
            <w:vMerge/>
            <w:hideMark/>
          </w:tcPr>
          <w:p w14:paraId="7A61B2E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1190E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951025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03D344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AE6AA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775" w:type="dxa"/>
            <w:hideMark/>
          </w:tcPr>
          <w:p w14:paraId="5E22DDD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656" w:type="dxa"/>
            <w:hideMark/>
          </w:tcPr>
          <w:p w14:paraId="7AA49C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18250F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60D2A44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0BF64FDB" w14:textId="4C9F270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36240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B48B4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9111D5E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914D2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ECF178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9C59A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CD5B25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D26B2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775" w:type="dxa"/>
            <w:hideMark/>
          </w:tcPr>
          <w:p w14:paraId="40899A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656" w:type="dxa"/>
            <w:hideMark/>
          </w:tcPr>
          <w:p w14:paraId="7A0585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40DB27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3274AE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415C18B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133</w:t>
            </w:r>
          </w:p>
        </w:tc>
        <w:tc>
          <w:tcPr>
            <w:tcW w:w="2272" w:type="dxa"/>
            <w:vMerge/>
            <w:hideMark/>
          </w:tcPr>
          <w:p w14:paraId="052D60E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8EC37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1427AC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0A08E0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A760F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E338F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6B2055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26A83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775" w:type="dxa"/>
            <w:hideMark/>
          </w:tcPr>
          <w:p w14:paraId="5B33B23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656" w:type="dxa"/>
            <w:hideMark/>
          </w:tcPr>
          <w:p w14:paraId="6947DB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04B954A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54F0D6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3673B5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133</w:t>
            </w:r>
          </w:p>
        </w:tc>
        <w:tc>
          <w:tcPr>
            <w:tcW w:w="2272" w:type="dxa"/>
            <w:vMerge/>
            <w:hideMark/>
          </w:tcPr>
          <w:p w14:paraId="0FFB15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E73F3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2D906D4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5E6DC71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1.2.</w:t>
            </w:r>
          </w:p>
        </w:tc>
        <w:tc>
          <w:tcPr>
            <w:tcW w:w="3063" w:type="dxa"/>
            <w:vMerge w:val="restart"/>
            <w:hideMark/>
          </w:tcPr>
          <w:p w14:paraId="347B952C" w14:textId="02C817D0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Приобретение сувенирной продукции для проведения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 xml:space="preserve">мероприятий (неделя детской книги, библионочь, литературные конкурсы, конкурсы рисунков, поделок, творческих работ акции, и др.) </w:t>
            </w:r>
            <w:r w:rsidR="00293A08" w:rsidRPr="000B365E">
              <w:rPr>
                <w:rFonts w:ascii="Times New Roman" w:hAnsi="Times New Roman" w:cs="Times New Roman"/>
                <w:lang w:eastAsia="ru-RU"/>
              </w:rPr>
              <w:t>и награждения</w:t>
            </w:r>
            <w:r w:rsidRPr="000B365E">
              <w:rPr>
                <w:rFonts w:ascii="Times New Roman" w:hAnsi="Times New Roman" w:cs="Times New Roman"/>
                <w:lang w:eastAsia="ru-RU"/>
              </w:rPr>
              <w:t xml:space="preserve"> (поощрения) участников и победителей</w:t>
            </w:r>
          </w:p>
        </w:tc>
        <w:tc>
          <w:tcPr>
            <w:tcW w:w="1590" w:type="dxa"/>
            <w:hideMark/>
          </w:tcPr>
          <w:p w14:paraId="04168E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Количество мероприятий</w:t>
            </w:r>
          </w:p>
        </w:tc>
        <w:tc>
          <w:tcPr>
            <w:tcW w:w="1202" w:type="dxa"/>
            <w:hideMark/>
          </w:tcPr>
          <w:p w14:paraId="705F021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7DFCA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75" w:type="dxa"/>
            <w:hideMark/>
          </w:tcPr>
          <w:p w14:paraId="2F5925A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0A0577B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0ECD91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7F6115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55" w:type="dxa"/>
            <w:hideMark/>
          </w:tcPr>
          <w:p w14:paraId="4A8DA5B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272" w:type="dxa"/>
            <w:vMerge w:val="restart"/>
            <w:hideMark/>
          </w:tcPr>
          <w:p w14:paraId="371A8A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103601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Рост количества потребителей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услуг, положительные отзывы со стороны населения</w:t>
            </w:r>
          </w:p>
        </w:tc>
      </w:tr>
      <w:tr w:rsidR="004C6632" w:rsidRPr="004C6632" w14:paraId="123F5EA2" w14:textId="77777777" w:rsidTr="000B365E">
        <w:trPr>
          <w:trHeight w:val="750"/>
        </w:trPr>
        <w:tc>
          <w:tcPr>
            <w:tcW w:w="656" w:type="dxa"/>
            <w:vMerge/>
            <w:hideMark/>
          </w:tcPr>
          <w:p w14:paraId="5AE7AB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4B718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F2AC10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263CA2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F3CA5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4A01C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D5F0F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2EB49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777773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D26AB91" w14:textId="10A9E548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F90A0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A7AC0B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6302AAA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41E2AE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46055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ECE45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A49A9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7051E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775" w:type="dxa"/>
            <w:hideMark/>
          </w:tcPr>
          <w:p w14:paraId="1A6B4C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56" w:type="dxa"/>
            <w:hideMark/>
          </w:tcPr>
          <w:p w14:paraId="216390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56" w:type="dxa"/>
            <w:hideMark/>
          </w:tcPr>
          <w:p w14:paraId="039A98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56" w:type="dxa"/>
            <w:hideMark/>
          </w:tcPr>
          <w:p w14:paraId="5CD61C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955" w:type="dxa"/>
            <w:hideMark/>
          </w:tcPr>
          <w:p w14:paraId="1D0507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2272" w:type="dxa"/>
            <w:vMerge/>
            <w:hideMark/>
          </w:tcPr>
          <w:p w14:paraId="64F2299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93235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852E82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0E191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89C871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7F80AC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1C314D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40369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775" w:type="dxa"/>
            <w:hideMark/>
          </w:tcPr>
          <w:p w14:paraId="31E1F5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56" w:type="dxa"/>
            <w:hideMark/>
          </w:tcPr>
          <w:p w14:paraId="44982C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56" w:type="dxa"/>
            <w:hideMark/>
          </w:tcPr>
          <w:p w14:paraId="1CDCDD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656" w:type="dxa"/>
            <w:hideMark/>
          </w:tcPr>
          <w:p w14:paraId="60185E5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60</w:t>
            </w:r>
          </w:p>
        </w:tc>
        <w:tc>
          <w:tcPr>
            <w:tcW w:w="955" w:type="dxa"/>
            <w:hideMark/>
          </w:tcPr>
          <w:p w14:paraId="21E8E33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2272" w:type="dxa"/>
            <w:vMerge/>
            <w:hideMark/>
          </w:tcPr>
          <w:p w14:paraId="7E60744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55927A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D638BF4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7FA088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1.3.</w:t>
            </w:r>
          </w:p>
        </w:tc>
        <w:tc>
          <w:tcPr>
            <w:tcW w:w="3063" w:type="dxa"/>
            <w:vMerge w:val="restart"/>
            <w:hideMark/>
          </w:tcPr>
          <w:p w14:paraId="4CB253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Приобретение наградной продукции для патриотического марафона «Вам, матери героев – сыновей!» </w:t>
            </w:r>
          </w:p>
        </w:tc>
        <w:tc>
          <w:tcPr>
            <w:tcW w:w="1590" w:type="dxa"/>
            <w:hideMark/>
          </w:tcPr>
          <w:p w14:paraId="703C25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4E77CB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64C822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6CDCCF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6E0740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74B439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0D6CC2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hideMark/>
          </w:tcPr>
          <w:p w14:paraId="207C44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5A6DB54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DD05BE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4C6632" w:rsidRPr="004C6632" w14:paraId="6CB76E5A" w14:textId="77777777" w:rsidTr="000B365E">
        <w:trPr>
          <w:trHeight w:val="720"/>
        </w:trPr>
        <w:tc>
          <w:tcPr>
            <w:tcW w:w="656" w:type="dxa"/>
            <w:vMerge/>
            <w:hideMark/>
          </w:tcPr>
          <w:p w14:paraId="6EFD0F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D4184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573904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4D73F9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5318C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08DD25B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26FCFAE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523261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71DF1FA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17CD771A" w14:textId="60CDC08A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405ECD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00361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D19D82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4116E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BBC9B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DA1825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48126D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5F8A6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2F0DC4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3E44D6F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71F806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530F89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1626AD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2272" w:type="dxa"/>
            <w:vMerge/>
            <w:hideMark/>
          </w:tcPr>
          <w:p w14:paraId="64C8D5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7BE5D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75CD26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38535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85487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DCD3F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6613C6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FC6167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0D5836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0C33C9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39CCC4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7FA95C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1F49C6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2272" w:type="dxa"/>
            <w:vMerge/>
            <w:hideMark/>
          </w:tcPr>
          <w:p w14:paraId="6C3E33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9539A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D930F03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0EFFFE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1.4.</w:t>
            </w:r>
          </w:p>
        </w:tc>
        <w:tc>
          <w:tcPr>
            <w:tcW w:w="3063" w:type="dxa"/>
            <w:vMerge w:val="restart"/>
            <w:hideMark/>
          </w:tcPr>
          <w:p w14:paraId="0DD43D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Приобретение наградной продукции к Новогоднему празднику "Чудеса под Новый год" для читателей и их родителей. </w:t>
            </w:r>
          </w:p>
        </w:tc>
        <w:tc>
          <w:tcPr>
            <w:tcW w:w="1590" w:type="dxa"/>
            <w:hideMark/>
          </w:tcPr>
          <w:p w14:paraId="2242D4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78E7C96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6F2622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24F7F7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57F0D6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D717F1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162646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hideMark/>
          </w:tcPr>
          <w:p w14:paraId="556CEF2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4F1F8EE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08B9DE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Рост количества потребителей услуг, положительные отзывы со стороны населения</w:t>
            </w:r>
          </w:p>
        </w:tc>
      </w:tr>
      <w:tr w:rsidR="004C6632" w:rsidRPr="004C6632" w14:paraId="565104CE" w14:textId="77777777" w:rsidTr="000B365E">
        <w:trPr>
          <w:trHeight w:val="645"/>
        </w:trPr>
        <w:tc>
          <w:tcPr>
            <w:tcW w:w="656" w:type="dxa"/>
            <w:vMerge/>
            <w:hideMark/>
          </w:tcPr>
          <w:p w14:paraId="6DB3BF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3C2C00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14E0F9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2AB899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6ED48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57FBF3B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77C0F8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411A64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2C9347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2933C992" w14:textId="50604F9D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42C8AA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73FD1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B9DDC57" w14:textId="77777777" w:rsidTr="000B365E">
        <w:trPr>
          <w:trHeight w:val="675"/>
        </w:trPr>
        <w:tc>
          <w:tcPr>
            <w:tcW w:w="656" w:type="dxa"/>
            <w:vMerge/>
            <w:hideMark/>
          </w:tcPr>
          <w:p w14:paraId="7D3229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85BE0D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7CE152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480DC8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3E193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0FEDDE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338F04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10BD64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4CBC994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7A5166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2272" w:type="dxa"/>
            <w:vMerge/>
            <w:hideMark/>
          </w:tcPr>
          <w:p w14:paraId="1FE0B1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9FE4B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03C3C5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21AE0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C18FD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5B61ED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26C9D0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73DB58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05696C2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386727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6859B19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53FEEA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955" w:type="dxa"/>
            <w:hideMark/>
          </w:tcPr>
          <w:p w14:paraId="7586CC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2272" w:type="dxa"/>
            <w:vMerge/>
            <w:hideMark/>
          </w:tcPr>
          <w:p w14:paraId="4F622A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3FB717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3B3B042" w14:textId="77777777" w:rsidTr="000B365E">
        <w:trPr>
          <w:trHeight w:val="453"/>
        </w:trPr>
        <w:tc>
          <w:tcPr>
            <w:tcW w:w="656" w:type="dxa"/>
            <w:vMerge w:val="restart"/>
            <w:hideMark/>
          </w:tcPr>
          <w:p w14:paraId="01E2CC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1.5.</w:t>
            </w:r>
          </w:p>
        </w:tc>
        <w:tc>
          <w:tcPr>
            <w:tcW w:w="3063" w:type="dxa"/>
            <w:vMerge w:val="restart"/>
            <w:hideMark/>
          </w:tcPr>
          <w:p w14:paraId="74D441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наградной продукции к городскому чемпионату по чтению вслух "Время читать"</w:t>
            </w:r>
          </w:p>
        </w:tc>
        <w:tc>
          <w:tcPr>
            <w:tcW w:w="1590" w:type="dxa"/>
            <w:vMerge w:val="restart"/>
            <w:hideMark/>
          </w:tcPr>
          <w:p w14:paraId="0DDECE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vMerge w:val="restart"/>
            <w:hideMark/>
          </w:tcPr>
          <w:p w14:paraId="379ACA4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vMerge w:val="restart"/>
            <w:hideMark/>
          </w:tcPr>
          <w:p w14:paraId="484E26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vMerge w:val="restart"/>
            <w:hideMark/>
          </w:tcPr>
          <w:p w14:paraId="79273B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vMerge w:val="restart"/>
            <w:hideMark/>
          </w:tcPr>
          <w:p w14:paraId="7112A5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vMerge w:val="restart"/>
            <w:hideMark/>
          </w:tcPr>
          <w:p w14:paraId="735A04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vMerge w:val="restart"/>
            <w:hideMark/>
          </w:tcPr>
          <w:p w14:paraId="5F79FE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vMerge w:val="restart"/>
            <w:hideMark/>
          </w:tcPr>
          <w:p w14:paraId="6637DB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07FBAB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5CF1CF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Рост количества потребителей услуг, положительные отзывы со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стороны населения</w:t>
            </w:r>
          </w:p>
        </w:tc>
      </w:tr>
      <w:tr w:rsidR="004C6632" w:rsidRPr="004C6632" w14:paraId="3A481679" w14:textId="77777777" w:rsidTr="000B365E">
        <w:trPr>
          <w:trHeight w:val="453"/>
        </w:trPr>
        <w:tc>
          <w:tcPr>
            <w:tcW w:w="656" w:type="dxa"/>
            <w:vMerge/>
            <w:hideMark/>
          </w:tcPr>
          <w:p w14:paraId="5F7DA69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26E09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vMerge/>
            <w:hideMark/>
          </w:tcPr>
          <w:p w14:paraId="025C9D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3611D5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653069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0D56C5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4DE8B5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7893E9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D7AB1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46F5A49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58B8610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46FA6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44569B7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A92E3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03E7E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288982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3E51C1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16D5E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3BC1C07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1301FF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4EA0BE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07C3A3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55" w:type="dxa"/>
            <w:hideMark/>
          </w:tcPr>
          <w:p w14:paraId="77764C77" w14:textId="19DB1FF1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106056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AD90F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BDDB5E3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5F5712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40330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9639DB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DA6D4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42089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6F4AAA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1E7962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31D6039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7A5435E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55" w:type="dxa"/>
            <w:hideMark/>
          </w:tcPr>
          <w:p w14:paraId="0BA4E9C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272" w:type="dxa"/>
            <w:vMerge/>
            <w:hideMark/>
          </w:tcPr>
          <w:p w14:paraId="50A8A7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1343B8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1BDC28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397B6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E481C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F8324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52A716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84E4A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775" w:type="dxa"/>
            <w:hideMark/>
          </w:tcPr>
          <w:p w14:paraId="3E8AEE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72E00A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17FA7F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000208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55" w:type="dxa"/>
            <w:hideMark/>
          </w:tcPr>
          <w:p w14:paraId="6901E8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2272" w:type="dxa"/>
            <w:vMerge/>
            <w:hideMark/>
          </w:tcPr>
          <w:p w14:paraId="0930B5F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CC161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9F163E4" w14:textId="77777777" w:rsidTr="000B365E">
        <w:trPr>
          <w:trHeight w:val="453"/>
        </w:trPr>
        <w:tc>
          <w:tcPr>
            <w:tcW w:w="5309" w:type="dxa"/>
            <w:gridSpan w:val="3"/>
            <w:vMerge w:val="restart"/>
            <w:hideMark/>
          </w:tcPr>
          <w:p w14:paraId="37DB7CF2" w14:textId="2E257411" w:rsidR="00D3056E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Итого затрат на решение задачи 1, в том числе:</w:t>
            </w:r>
          </w:p>
        </w:tc>
        <w:tc>
          <w:tcPr>
            <w:tcW w:w="1202" w:type="dxa"/>
            <w:vMerge w:val="restart"/>
            <w:hideMark/>
          </w:tcPr>
          <w:p w14:paraId="7A551E9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2E8356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149</w:t>
            </w:r>
          </w:p>
        </w:tc>
        <w:tc>
          <w:tcPr>
            <w:tcW w:w="775" w:type="dxa"/>
            <w:vMerge w:val="restart"/>
            <w:hideMark/>
          </w:tcPr>
          <w:p w14:paraId="7F8930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149</w:t>
            </w:r>
          </w:p>
        </w:tc>
        <w:tc>
          <w:tcPr>
            <w:tcW w:w="656" w:type="dxa"/>
            <w:vMerge w:val="restart"/>
            <w:hideMark/>
          </w:tcPr>
          <w:p w14:paraId="4D21060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656" w:type="dxa"/>
            <w:vMerge w:val="restart"/>
            <w:hideMark/>
          </w:tcPr>
          <w:p w14:paraId="06F11C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656" w:type="dxa"/>
            <w:vMerge w:val="restart"/>
            <w:hideMark/>
          </w:tcPr>
          <w:p w14:paraId="6AD2B7D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955" w:type="dxa"/>
            <w:vMerge w:val="restart"/>
            <w:hideMark/>
          </w:tcPr>
          <w:p w14:paraId="30E2EC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703</w:t>
            </w:r>
          </w:p>
        </w:tc>
        <w:tc>
          <w:tcPr>
            <w:tcW w:w="2272" w:type="dxa"/>
            <w:vMerge w:val="restart"/>
            <w:hideMark/>
          </w:tcPr>
          <w:p w14:paraId="0C95C6AE" w14:textId="6F448D2E" w:rsidR="00D3056E" w:rsidRPr="000B365E" w:rsidRDefault="00D3056E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 w:val="restart"/>
            <w:hideMark/>
          </w:tcPr>
          <w:p w14:paraId="68F3BEF3" w14:textId="0BBC7BBD" w:rsidR="00D3056E" w:rsidRPr="000B365E" w:rsidRDefault="00D3056E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22D0EA1" w14:textId="77777777" w:rsidTr="000B365E">
        <w:trPr>
          <w:trHeight w:val="450"/>
        </w:trPr>
        <w:tc>
          <w:tcPr>
            <w:tcW w:w="5309" w:type="dxa"/>
            <w:gridSpan w:val="3"/>
            <w:vMerge/>
            <w:hideMark/>
          </w:tcPr>
          <w:p w14:paraId="6C9206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39002ED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5710E4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3E0829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A3FEC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61602A8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414BB8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10FCBE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4B2AD9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5D472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B7962C2" w14:textId="77777777" w:rsidTr="000B365E">
        <w:trPr>
          <w:trHeight w:val="453"/>
        </w:trPr>
        <w:tc>
          <w:tcPr>
            <w:tcW w:w="5309" w:type="dxa"/>
            <w:gridSpan w:val="3"/>
            <w:vMerge w:val="restart"/>
            <w:hideMark/>
          </w:tcPr>
          <w:p w14:paraId="1596E7A5" w14:textId="09985E34" w:rsidR="00D3056E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vMerge w:val="restart"/>
            <w:hideMark/>
          </w:tcPr>
          <w:p w14:paraId="59415E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3BCFDF3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149</w:t>
            </w:r>
          </w:p>
        </w:tc>
        <w:tc>
          <w:tcPr>
            <w:tcW w:w="775" w:type="dxa"/>
            <w:vMerge w:val="restart"/>
            <w:hideMark/>
          </w:tcPr>
          <w:p w14:paraId="30B287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149</w:t>
            </w:r>
          </w:p>
        </w:tc>
        <w:tc>
          <w:tcPr>
            <w:tcW w:w="656" w:type="dxa"/>
            <w:vMerge w:val="restart"/>
            <w:hideMark/>
          </w:tcPr>
          <w:p w14:paraId="4C029A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656" w:type="dxa"/>
            <w:vMerge w:val="restart"/>
            <w:hideMark/>
          </w:tcPr>
          <w:p w14:paraId="1AE806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656" w:type="dxa"/>
            <w:vMerge w:val="restart"/>
            <w:hideMark/>
          </w:tcPr>
          <w:p w14:paraId="525A92D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135</w:t>
            </w:r>
          </w:p>
        </w:tc>
        <w:tc>
          <w:tcPr>
            <w:tcW w:w="955" w:type="dxa"/>
            <w:vMerge w:val="restart"/>
            <w:hideMark/>
          </w:tcPr>
          <w:p w14:paraId="77C0E3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703</w:t>
            </w:r>
          </w:p>
        </w:tc>
        <w:tc>
          <w:tcPr>
            <w:tcW w:w="2272" w:type="dxa"/>
            <w:vMerge/>
            <w:hideMark/>
          </w:tcPr>
          <w:p w14:paraId="3DDDEC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5C4D7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7DE4456" w14:textId="77777777" w:rsidTr="000B365E">
        <w:trPr>
          <w:trHeight w:val="450"/>
        </w:trPr>
        <w:tc>
          <w:tcPr>
            <w:tcW w:w="5309" w:type="dxa"/>
            <w:gridSpan w:val="3"/>
            <w:vMerge/>
            <w:hideMark/>
          </w:tcPr>
          <w:p w14:paraId="2ACE90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5179525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3659752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20EF47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16943C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4FCE9B3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4424CD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52DEC1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46A6F4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DEBBD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A9DD32E" w14:textId="77777777" w:rsidTr="000B365E">
        <w:trPr>
          <w:trHeight w:val="453"/>
        </w:trPr>
        <w:tc>
          <w:tcPr>
            <w:tcW w:w="5309" w:type="dxa"/>
            <w:gridSpan w:val="3"/>
            <w:vMerge w:val="restart"/>
            <w:hideMark/>
          </w:tcPr>
          <w:p w14:paraId="14F05450" w14:textId="10B4191A" w:rsidR="00D3056E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vMerge w:val="restart"/>
            <w:hideMark/>
          </w:tcPr>
          <w:p w14:paraId="62DF35F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2826015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vMerge w:val="restart"/>
            <w:hideMark/>
          </w:tcPr>
          <w:p w14:paraId="550E8B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29FD06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6AE1B5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6FF7E7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vMerge w:val="restart"/>
            <w:hideMark/>
          </w:tcPr>
          <w:p w14:paraId="148B8C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48A2C8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7E7972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5EDBFE9" w14:textId="77777777" w:rsidTr="000B365E">
        <w:trPr>
          <w:trHeight w:val="450"/>
        </w:trPr>
        <w:tc>
          <w:tcPr>
            <w:tcW w:w="5309" w:type="dxa"/>
            <w:gridSpan w:val="3"/>
            <w:vMerge/>
            <w:hideMark/>
          </w:tcPr>
          <w:p w14:paraId="13BB982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1EC7ECC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76D255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7E27AC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2FE70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06297D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00AFFA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7A37327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29805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D06B8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098D939" w14:textId="77777777" w:rsidTr="000B365E">
        <w:trPr>
          <w:trHeight w:val="750"/>
        </w:trPr>
        <w:tc>
          <w:tcPr>
            <w:tcW w:w="14454" w:type="dxa"/>
            <w:gridSpan w:val="12"/>
            <w:hideMark/>
          </w:tcPr>
          <w:p w14:paraId="1CE823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Задача 2. Укрепление материально-технической базы муниципальных учреждений, осуществляющих деятельность в сфере культуры города Оби в соответствии с современными требованиями.</w:t>
            </w:r>
          </w:p>
        </w:tc>
      </w:tr>
      <w:tr w:rsidR="004C6632" w:rsidRPr="004C6632" w14:paraId="557C5179" w14:textId="77777777" w:rsidTr="000B365E">
        <w:trPr>
          <w:trHeight w:val="825"/>
        </w:trPr>
        <w:tc>
          <w:tcPr>
            <w:tcW w:w="656" w:type="dxa"/>
            <w:vMerge w:val="restart"/>
            <w:hideMark/>
          </w:tcPr>
          <w:p w14:paraId="52D21B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2.1.</w:t>
            </w:r>
          </w:p>
        </w:tc>
        <w:tc>
          <w:tcPr>
            <w:tcW w:w="3063" w:type="dxa"/>
            <w:vMerge w:val="restart"/>
            <w:hideMark/>
          </w:tcPr>
          <w:p w14:paraId="6178B54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(изготовление) афиш к праздничным и памятным датам (не стандартный формат)</w:t>
            </w:r>
          </w:p>
        </w:tc>
        <w:tc>
          <w:tcPr>
            <w:tcW w:w="1590" w:type="dxa"/>
            <w:hideMark/>
          </w:tcPr>
          <w:p w14:paraId="6ECEA3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1202" w:type="dxa"/>
            <w:hideMark/>
          </w:tcPr>
          <w:p w14:paraId="08646A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F4C1A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759D81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366C292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6E72E8B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956E6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hideMark/>
          </w:tcPr>
          <w:p w14:paraId="25CA79C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63AE07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264F910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1E75EEAE" w14:textId="77777777" w:rsidTr="000B365E">
        <w:trPr>
          <w:trHeight w:val="900"/>
        </w:trPr>
        <w:tc>
          <w:tcPr>
            <w:tcW w:w="656" w:type="dxa"/>
            <w:vMerge/>
            <w:hideMark/>
          </w:tcPr>
          <w:p w14:paraId="1D4E80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79803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DC87E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1FBA66DA" w14:textId="666A9AB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D086C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775" w:type="dxa"/>
            <w:hideMark/>
          </w:tcPr>
          <w:p w14:paraId="573254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40E7345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00D07A2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58EADDA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55" w:type="dxa"/>
            <w:hideMark/>
          </w:tcPr>
          <w:p w14:paraId="4545D49D" w14:textId="0665153B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22FA6F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CA344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5579B1A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D5241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7B274D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243843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1D8738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79BDF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775" w:type="dxa"/>
            <w:hideMark/>
          </w:tcPr>
          <w:p w14:paraId="61D929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631CFF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6A93669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33D479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55" w:type="dxa"/>
            <w:hideMark/>
          </w:tcPr>
          <w:p w14:paraId="7940C6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2272" w:type="dxa"/>
            <w:vMerge/>
            <w:hideMark/>
          </w:tcPr>
          <w:p w14:paraId="451CE3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04E42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D51DDC3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CE61B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2AD50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DEFB5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014D8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AD231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775" w:type="dxa"/>
            <w:hideMark/>
          </w:tcPr>
          <w:p w14:paraId="6CC9455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007606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4AD5ECA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0BE422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955" w:type="dxa"/>
            <w:hideMark/>
          </w:tcPr>
          <w:p w14:paraId="4A0A77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2272" w:type="dxa"/>
            <w:vMerge/>
            <w:hideMark/>
          </w:tcPr>
          <w:p w14:paraId="0E8565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E8AC9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ACC20A7" w14:textId="77777777" w:rsidTr="000B365E">
        <w:trPr>
          <w:trHeight w:val="945"/>
        </w:trPr>
        <w:tc>
          <w:tcPr>
            <w:tcW w:w="656" w:type="dxa"/>
            <w:vMerge/>
            <w:hideMark/>
          </w:tcPr>
          <w:p w14:paraId="68B54A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DED32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FA49D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hideMark/>
          </w:tcPr>
          <w:p w14:paraId="494CF6C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8A324C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15C6B7E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38978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BD7019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26515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B084D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18A00CC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F16DA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42B1681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440D8C0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2.2.</w:t>
            </w:r>
          </w:p>
        </w:tc>
        <w:tc>
          <w:tcPr>
            <w:tcW w:w="3063" w:type="dxa"/>
            <w:vMerge w:val="restart"/>
            <w:hideMark/>
          </w:tcPr>
          <w:p w14:paraId="56C278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Комплектование книжного фонда Модельной библиотеки № 1 </w:t>
            </w:r>
          </w:p>
          <w:p w14:paraId="7DA8201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(Выполнение условий участия в национальном проекте)</w:t>
            </w:r>
          </w:p>
        </w:tc>
        <w:tc>
          <w:tcPr>
            <w:tcW w:w="1590" w:type="dxa"/>
            <w:hideMark/>
          </w:tcPr>
          <w:p w14:paraId="35E48D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1C1015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302164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0C20A0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5ABA7CA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F4C31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91ECB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D6571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hideMark/>
          </w:tcPr>
          <w:p w14:paraId="17BCB0D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CD937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Повышение качества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обслуживания населения</w:t>
            </w:r>
          </w:p>
        </w:tc>
      </w:tr>
      <w:tr w:rsidR="004C6632" w:rsidRPr="004C6632" w14:paraId="625EA5B8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40B40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EA465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3E121D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1EDCF9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E5597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480</w:t>
            </w:r>
          </w:p>
        </w:tc>
        <w:tc>
          <w:tcPr>
            <w:tcW w:w="775" w:type="dxa"/>
            <w:hideMark/>
          </w:tcPr>
          <w:p w14:paraId="5493AC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500</w:t>
            </w:r>
          </w:p>
        </w:tc>
        <w:tc>
          <w:tcPr>
            <w:tcW w:w="656" w:type="dxa"/>
            <w:hideMark/>
          </w:tcPr>
          <w:p w14:paraId="4056FA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3D3BA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CADDD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52143ED" w14:textId="6EEC2025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2837BC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D55DF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316708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40879D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437A39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58CD52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16DA944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A76864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480</w:t>
            </w:r>
          </w:p>
        </w:tc>
        <w:tc>
          <w:tcPr>
            <w:tcW w:w="775" w:type="dxa"/>
            <w:hideMark/>
          </w:tcPr>
          <w:p w14:paraId="100B78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500</w:t>
            </w:r>
          </w:p>
        </w:tc>
        <w:tc>
          <w:tcPr>
            <w:tcW w:w="656" w:type="dxa"/>
            <w:hideMark/>
          </w:tcPr>
          <w:p w14:paraId="232798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10ED8D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1A1DB7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96D4D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980</w:t>
            </w:r>
          </w:p>
        </w:tc>
        <w:tc>
          <w:tcPr>
            <w:tcW w:w="2272" w:type="dxa"/>
            <w:vMerge/>
            <w:hideMark/>
          </w:tcPr>
          <w:p w14:paraId="21518F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0EA99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BA4E4B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EE75C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CDA77A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42D9E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7522D9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510BE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480</w:t>
            </w:r>
          </w:p>
        </w:tc>
        <w:tc>
          <w:tcPr>
            <w:tcW w:w="775" w:type="dxa"/>
            <w:hideMark/>
          </w:tcPr>
          <w:p w14:paraId="7E79A7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500</w:t>
            </w:r>
          </w:p>
        </w:tc>
        <w:tc>
          <w:tcPr>
            <w:tcW w:w="656" w:type="dxa"/>
            <w:hideMark/>
          </w:tcPr>
          <w:p w14:paraId="1C16CB7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1887A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BBF65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8A671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980</w:t>
            </w:r>
          </w:p>
        </w:tc>
        <w:tc>
          <w:tcPr>
            <w:tcW w:w="2272" w:type="dxa"/>
            <w:vMerge/>
            <w:hideMark/>
          </w:tcPr>
          <w:p w14:paraId="045D92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4C604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E163C93" w14:textId="77777777" w:rsidTr="000B365E">
        <w:trPr>
          <w:trHeight w:val="945"/>
        </w:trPr>
        <w:tc>
          <w:tcPr>
            <w:tcW w:w="656" w:type="dxa"/>
            <w:vMerge/>
            <w:hideMark/>
          </w:tcPr>
          <w:p w14:paraId="4FE680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8E4D6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E08CD6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hideMark/>
          </w:tcPr>
          <w:p w14:paraId="12BC8F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6DB273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07BC4B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7367D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07DE7C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9315FF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63AB4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7526FBE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39AA0C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C1F946E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061E7D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3063" w:type="dxa"/>
            <w:vMerge w:val="restart"/>
            <w:hideMark/>
          </w:tcPr>
          <w:p w14:paraId="5AD046E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Комплектование библиотечного фонда литературой на различных носителях</w:t>
            </w:r>
          </w:p>
        </w:tc>
        <w:tc>
          <w:tcPr>
            <w:tcW w:w="1590" w:type="dxa"/>
            <w:hideMark/>
          </w:tcPr>
          <w:p w14:paraId="033DED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79D30D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30BFFF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0AAC9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30269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EA89A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353CE6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hideMark/>
          </w:tcPr>
          <w:p w14:paraId="7C6135C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272" w:type="dxa"/>
            <w:vMerge w:val="restart"/>
            <w:hideMark/>
          </w:tcPr>
          <w:p w14:paraId="3858B3A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DF146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Положительные результаты участия в культурно-массовых мероприятиях, положительные отзывы со стороны населения</w:t>
            </w:r>
          </w:p>
        </w:tc>
      </w:tr>
      <w:tr w:rsidR="004C6632" w:rsidRPr="004C6632" w14:paraId="196049A5" w14:textId="77777777" w:rsidTr="000B365E">
        <w:trPr>
          <w:trHeight w:val="645"/>
        </w:trPr>
        <w:tc>
          <w:tcPr>
            <w:tcW w:w="656" w:type="dxa"/>
            <w:vMerge/>
            <w:hideMark/>
          </w:tcPr>
          <w:p w14:paraId="128E21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1B1518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A90E0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62F283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CBE57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D2AEF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328F0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4A0E8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BF9C9E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8C415D6" w14:textId="739A0F9E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58687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519C9D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80D5DB0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DF5F5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FE8DE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23AB52C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E9249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D0FCF6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2943ED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656" w:type="dxa"/>
            <w:hideMark/>
          </w:tcPr>
          <w:p w14:paraId="3C3AABB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656" w:type="dxa"/>
            <w:hideMark/>
          </w:tcPr>
          <w:p w14:paraId="31D9A8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656" w:type="dxa"/>
            <w:hideMark/>
          </w:tcPr>
          <w:p w14:paraId="062212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955" w:type="dxa"/>
            <w:hideMark/>
          </w:tcPr>
          <w:p w14:paraId="642747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2240</w:t>
            </w:r>
          </w:p>
        </w:tc>
        <w:tc>
          <w:tcPr>
            <w:tcW w:w="2272" w:type="dxa"/>
            <w:vMerge/>
            <w:hideMark/>
          </w:tcPr>
          <w:p w14:paraId="51F9C7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65CFAC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6811CF5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3D0082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ED654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F7A6E3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56E450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FE136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DFD7C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656" w:type="dxa"/>
            <w:hideMark/>
          </w:tcPr>
          <w:p w14:paraId="109E08C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656" w:type="dxa"/>
            <w:hideMark/>
          </w:tcPr>
          <w:p w14:paraId="19C473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656" w:type="dxa"/>
            <w:hideMark/>
          </w:tcPr>
          <w:p w14:paraId="20840D0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560</w:t>
            </w:r>
          </w:p>
        </w:tc>
        <w:tc>
          <w:tcPr>
            <w:tcW w:w="955" w:type="dxa"/>
            <w:hideMark/>
          </w:tcPr>
          <w:p w14:paraId="04F45A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2240</w:t>
            </w:r>
          </w:p>
        </w:tc>
        <w:tc>
          <w:tcPr>
            <w:tcW w:w="2272" w:type="dxa"/>
            <w:vMerge/>
            <w:hideMark/>
          </w:tcPr>
          <w:p w14:paraId="2D305BE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3426D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9FC341B" w14:textId="77777777" w:rsidTr="000B365E">
        <w:trPr>
          <w:trHeight w:val="945"/>
        </w:trPr>
        <w:tc>
          <w:tcPr>
            <w:tcW w:w="656" w:type="dxa"/>
            <w:vMerge/>
            <w:hideMark/>
          </w:tcPr>
          <w:p w14:paraId="7240AB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5FBBA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525EA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hideMark/>
          </w:tcPr>
          <w:p w14:paraId="6A8F8C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00BC7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F02D3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A8AECB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EA8330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5BA41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56BC63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229EFB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81007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9261C18" w14:textId="77777777" w:rsidTr="000B365E">
        <w:trPr>
          <w:trHeight w:val="1035"/>
        </w:trPr>
        <w:tc>
          <w:tcPr>
            <w:tcW w:w="656" w:type="dxa"/>
            <w:vMerge w:val="restart"/>
            <w:hideMark/>
          </w:tcPr>
          <w:p w14:paraId="4B67C6A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2.4. </w:t>
            </w:r>
          </w:p>
        </w:tc>
        <w:tc>
          <w:tcPr>
            <w:tcW w:w="3063" w:type="dxa"/>
            <w:vMerge w:val="restart"/>
            <w:hideMark/>
          </w:tcPr>
          <w:p w14:paraId="673CBC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и установка кондиционеров в помещение</w:t>
            </w:r>
          </w:p>
        </w:tc>
        <w:tc>
          <w:tcPr>
            <w:tcW w:w="1590" w:type="dxa"/>
            <w:hideMark/>
          </w:tcPr>
          <w:p w14:paraId="200AE29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5CA353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0D0127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961176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56" w:type="dxa"/>
            <w:hideMark/>
          </w:tcPr>
          <w:p w14:paraId="2CCC93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F3AF89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45E8A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9E5B0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272" w:type="dxa"/>
            <w:vMerge w:val="restart"/>
            <w:hideMark/>
          </w:tcPr>
          <w:p w14:paraId="0BC398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69C5ED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Положительные результаты участия в культурно-массовых мероприятиях, положительные отзывы со стороны населения</w:t>
            </w:r>
          </w:p>
        </w:tc>
      </w:tr>
      <w:tr w:rsidR="004C6632" w:rsidRPr="004C6632" w14:paraId="436A7D02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610A5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79C9A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DD604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267E5E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8EB06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B67CD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70</w:t>
            </w:r>
          </w:p>
        </w:tc>
        <w:tc>
          <w:tcPr>
            <w:tcW w:w="656" w:type="dxa"/>
            <w:hideMark/>
          </w:tcPr>
          <w:p w14:paraId="6841C0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D8C1E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37CE5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9880C57" w14:textId="78561B0E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634E21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769DD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E89235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74A87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14D4C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D7E21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6AE65C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2810B9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BA6719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210</w:t>
            </w:r>
          </w:p>
        </w:tc>
        <w:tc>
          <w:tcPr>
            <w:tcW w:w="656" w:type="dxa"/>
            <w:hideMark/>
          </w:tcPr>
          <w:p w14:paraId="4B61014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37BD7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104D6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1996B2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210</w:t>
            </w:r>
          </w:p>
        </w:tc>
        <w:tc>
          <w:tcPr>
            <w:tcW w:w="2272" w:type="dxa"/>
            <w:vMerge/>
            <w:hideMark/>
          </w:tcPr>
          <w:p w14:paraId="05B11CE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6AE79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9C6D1F7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E1C8B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8152D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F759E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E4231E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C80AF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3FE7F9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210</w:t>
            </w:r>
          </w:p>
        </w:tc>
        <w:tc>
          <w:tcPr>
            <w:tcW w:w="656" w:type="dxa"/>
            <w:hideMark/>
          </w:tcPr>
          <w:p w14:paraId="414CDE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CFEA07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F5FDC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BA9C58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210</w:t>
            </w:r>
          </w:p>
        </w:tc>
        <w:tc>
          <w:tcPr>
            <w:tcW w:w="2272" w:type="dxa"/>
            <w:vMerge/>
            <w:hideMark/>
          </w:tcPr>
          <w:p w14:paraId="6B0AEC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D1781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8CB7B90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4B71B6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 xml:space="preserve">2.5. </w:t>
            </w:r>
          </w:p>
        </w:tc>
        <w:tc>
          <w:tcPr>
            <w:tcW w:w="3063" w:type="dxa"/>
            <w:vMerge w:val="restart"/>
            <w:hideMark/>
          </w:tcPr>
          <w:p w14:paraId="646FD77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компьютеров для читателей и специалистов библиотек</w:t>
            </w:r>
          </w:p>
        </w:tc>
        <w:tc>
          <w:tcPr>
            <w:tcW w:w="1590" w:type="dxa"/>
            <w:hideMark/>
          </w:tcPr>
          <w:p w14:paraId="31AB1EE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0CCDF9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54F91FA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43F68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56" w:type="dxa"/>
            <w:hideMark/>
          </w:tcPr>
          <w:p w14:paraId="3F9286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35025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4AAE2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AC512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hideMark/>
          </w:tcPr>
          <w:p w14:paraId="45592F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098BF1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Обеспечение современных условий предоставления услуг культурной деятельности</w:t>
            </w:r>
          </w:p>
        </w:tc>
      </w:tr>
      <w:tr w:rsidR="004C6632" w:rsidRPr="004C6632" w14:paraId="2A884AD2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15024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AA6256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2F540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75A9DA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02E4AE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AFCC4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2E0980F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DA644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E9EAD2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864A188" w14:textId="1A58CF44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6795B0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49C482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4C1E3B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9AB27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618BD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E265A2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605D66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A25CE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17758B4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  <w:hideMark/>
          </w:tcPr>
          <w:p w14:paraId="136CD5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14DE7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4C16AE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B2FD1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2272" w:type="dxa"/>
            <w:vMerge/>
            <w:hideMark/>
          </w:tcPr>
          <w:p w14:paraId="747E45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B2CE7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4AB683C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D48EE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1F049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A476F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219BD2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1D9CA4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B3100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  <w:hideMark/>
          </w:tcPr>
          <w:p w14:paraId="31E43D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C0C70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44E111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1F2D1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2272" w:type="dxa"/>
            <w:vMerge/>
            <w:hideMark/>
          </w:tcPr>
          <w:p w14:paraId="3B578C9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8BA78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1836029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0ECA8F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2.6.</w:t>
            </w:r>
          </w:p>
        </w:tc>
        <w:tc>
          <w:tcPr>
            <w:tcW w:w="3063" w:type="dxa"/>
            <w:vMerge w:val="restart"/>
            <w:hideMark/>
          </w:tcPr>
          <w:p w14:paraId="0BFC7D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Мебель (жалюзи или рулонные шторы) </w:t>
            </w:r>
          </w:p>
        </w:tc>
        <w:tc>
          <w:tcPr>
            <w:tcW w:w="1590" w:type="dxa"/>
            <w:hideMark/>
          </w:tcPr>
          <w:p w14:paraId="705AF3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6C4C96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5149B4F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13B12D9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0F2EF85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7F9C61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431722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7F5A1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053724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2F7E76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1900467B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80CC8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D710A8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4ACF7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5A8F18D9" w14:textId="45B94EE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EB9163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D9656E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6B91DA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57B2B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149F9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DE4708B" w14:textId="5C141BD3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7FBE52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35E70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2D9A5DA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A9CA1C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5F6C8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76A36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10B4B4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F6C32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4E8F1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2797D0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62B44A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4F542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0037E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272" w:type="dxa"/>
            <w:vMerge/>
            <w:hideMark/>
          </w:tcPr>
          <w:p w14:paraId="711932A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EB9A41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EC750B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2BC9AC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88989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F6F8D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58F15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D2A85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35DE7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7486AAC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D539F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C1C50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55AF9D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272" w:type="dxa"/>
            <w:vMerge/>
            <w:hideMark/>
          </w:tcPr>
          <w:p w14:paraId="2E3036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AA7B4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9EF33E7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1F6FF9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2.7.</w:t>
            </w:r>
          </w:p>
        </w:tc>
        <w:tc>
          <w:tcPr>
            <w:tcW w:w="3063" w:type="dxa"/>
            <w:vMerge w:val="restart"/>
            <w:hideMark/>
          </w:tcPr>
          <w:p w14:paraId="25BFF9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кулера для воды</w:t>
            </w:r>
          </w:p>
        </w:tc>
        <w:tc>
          <w:tcPr>
            <w:tcW w:w="1590" w:type="dxa"/>
            <w:hideMark/>
          </w:tcPr>
          <w:p w14:paraId="50DFF4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3AC07F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5F2941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462802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80556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FDCF7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B0F28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F98BD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619F69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B8C218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491B2D5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8A6E2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53B3B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C6D61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0B31C7E2" w14:textId="3C9DD347" w:rsidR="004C6632" w:rsidRPr="000B365E" w:rsidRDefault="00EE00ED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FCDE2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75" w:type="dxa"/>
            <w:hideMark/>
          </w:tcPr>
          <w:p w14:paraId="6879E11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6BD18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F5B3AB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9E83D0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D7AC289" w14:textId="0A7C495E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7985DF0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FCAFB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8CFF6F7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2A6CEF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45F10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DF6DA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521AC19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78167A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75" w:type="dxa"/>
            <w:hideMark/>
          </w:tcPr>
          <w:p w14:paraId="6A72CC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111ED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7D970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BAE817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0AA95C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272" w:type="dxa"/>
            <w:vMerge/>
            <w:hideMark/>
          </w:tcPr>
          <w:p w14:paraId="0B4055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E21914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801E660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D4219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BE69BE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8F7F9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C337A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DE6FAB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75" w:type="dxa"/>
            <w:hideMark/>
          </w:tcPr>
          <w:p w14:paraId="412D212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B5E04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0D3FE5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FD1BD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C544D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272" w:type="dxa"/>
            <w:vMerge/>
            <w:hideMark/>
          </w:tcPr>
          <w:p w14:paraId="791CF1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673EAC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47A5D17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4BEFB8C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2.8. </w:t>
            </w:r>
          </w:p>
        </w:tc>
        <w:tc>
          <w:tcPr>
            <w:tcW w:w="3063" w:type="dxa"/>
            <w:vMerge w:val="restart"/>
            <w:hideMark/>
          </w:tcPr>
          <w:p w14:paraId="46919F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цветного принтера</w:t>
            </w:r>
          </w:p>
        </w:tc>
        <w:tc>
          <w:tcPr>
            <w:tcW w:w="1590" w:type="dxa"/>
            <w:hideMark/>
          </w:tcPr>
          <w:p w14:paraId="5B8FF5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3CD148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43DF5D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6B228D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7A61F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B07D6F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6CDDF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306E6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hideMark/>
          </w:tcPr>
          <w:p w14:paraId="3AB9AC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002848B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Обеспечение современных условий предоставления услуг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культурной деятельности</w:t>
            </w:r>
          </w:p>
        </w:tc>
      </w:tr>
      <w:tr w:rsidR="004C6632" w:rsidRPr="004C6632" w14:paraId="6FD6307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551EF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352A0C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3EF4BB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0E3949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6D059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20151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  <w:hideMark/>
          </w:tcPr>
          <w:p w14:paraId="47A359D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60BAFE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0B4DE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5CCC23E" w14:textId="5D175B36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B4487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F0F7A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3388E26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70DB6D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42C5B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24AFDE1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09E81CE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8A9B0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10D665D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  <w:hideMark/>
          </w:tcPr>
          <w:p w14:paraId="0C0C9A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5A82AFD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2A0DD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070272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2272" w:type="dxa"/>
            <w:vMerge/>
            <w:hideMark/>
          </w:tcPr>
          <w:p w14:paraId="799B7F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D7DEE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1A02E3A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BB224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C37635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3E9BE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192B84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574116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0CD4E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  <w:hideMark/>
          </w:tcPr>
          <w:p w14:paraId="1F3AFF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3557CFB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4C7B3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C2D26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2272" w:type="dxa"/>
            <w:vMerge/>
            <w:hideMark/>
          </w:tcPr>
          <w:p w14:paraId="6B30DD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CB0B1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D372A6E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691A3D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2.9.</w:t>
            </w:r>
          </w:p>
        </w:tc>
        <w:tc>
          <w:tcPr>
            <w:tcW w:w="3063" w:type="dxa"/>
            <w:vMerge w:val="restart"/>
            <w:hideMark/>
          </w:tcPr>
          <w:p w14:paraId="2EAC22A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Покупка веб-камеры</w:t>
            </w:r>
          </w:p>
        </w:tc>
        <w:tc>
          <w:tcPr>
            <w:tcW w:w="1590" w:type="dxa"/>
            <w:hideMark/>
          </w:tcPr>
          <w:p w14:paraId="1CBA44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30D62E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23B7D2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5E205A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A34E7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A9F4E4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C8B32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32B3B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7C8ECB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0D2EF3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Обеспечение современных условий предоставления услуг культурной деятельности</w:t>
            </w:r>
          </w:p>
        </w:tc>
      </w:tr>
      <w:tr w:rsidR="004C6632" w:rsidRPr="004C6632" w14:paraId="0762BAB0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86396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F9847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FEBE17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7735A78F" w14:textId="4DC3CFBB" w:rsidR="004C6632" w:rsidRPr="000B365E" w:rsidRDefault="00EE00ED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06A19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61621E3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C2D28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B88C2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895BD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38F30A4" w14:textId="64130C11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5749ED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A35A7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A35CD1B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1A096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8C8FE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1CF70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5E147F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365CA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031C3C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D41B1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C486A0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1182E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7B86D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/>
            <w:hideMark/>
          </w:tcPr>
          <w:p w14:paraId="6948B4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53F58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FB181E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D0A462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E31E2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AC228F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05AA52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22D44A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4DAEE6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9C01D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A4599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B19AA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2A72F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/>
            <w:hideMark/>
          </w:tcPr>
          <w:p w14:paraId="12C9BE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08D81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ABB8680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47D070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2.10.</w:t>
            </w:r>
          </w:p>
        </w:tc>
        <w:tc>
          <w:tcPr>
            <w:tcW w:w="3063" w:type="dxa"/>
            <w:vMerge w:val="restart"/>
            <w:hideMark/>
          </w:tcPr>
          <w:p w14:paraId="2279B2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колонки на компьютер (акустическая система)</w:t>
            </w:r>
          </w:p>
        </w:tc>
        <w:tc>
          <w:tcPr>
            <w:tcW w:w="1590" w:type="dxa"/>
            <w:hideMark/>
          </w:tcPr>
          <w:p w14:paraId="31B164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7D5F29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46D201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181CFA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56" w:type="dxa"/>
            <w:hideMark/>
          </w:tcPr>
          <w:p w14:paraId="6C08789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C06E5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F9CE2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0995A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hideMark/>
          </w:tcPr>
          <w:p w14:paraId="26368B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15989C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58FB570C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723A0D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CDDFE6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B753B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2B7AD91B" w14:textId="0921A2E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2E7B9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ED0A5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56" w:type="dxa"/>
            <w:hideMark/>
          </w:tcPr>
          <w:p w14:paraId="15661A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9101E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A73392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164C8B7" w14:textId="49C2E621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5274E0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8DF48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8A351C2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D473E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13597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00F80D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5DCF12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C00A4E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6FC3C6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56" w:type="dxa"/>
            <w:hideMark/>
          </w:tcPr>
          <w:p w14:paraId="44A220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AD6A9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83809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8CF2BB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272" w:type="dxa"/>
            <w:vMerge/>
            <w:hideMark/>
          </w:tcPr>
          <w:p w14:paraId="1ECCC2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03C69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7BD79C6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C8436B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73345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50B60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09484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CAC245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2FB623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56" w:type="dxa"/>
            <w:hideMark/>
          </w:tcPr>
          <w:p w14:paraId="00F3C9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3916D9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D25A8C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8C844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272" w:type="dxa"/>
            <w:vMerge/>
            <w:hideMark/>
          </w:tcPr>
          <w:p w14:paraId="45F3FE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C8725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1710ACA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2AF57A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2.11.</w:t>
            </w:r>
          </w:p>
        </w:tc>
        <w:tc>
          <w:tcPr>
            <w:tcW w:w="3063" w:type="dxa"/>
            <w:vMerge w:val="restart"/>
            <w:hideMark/>
          </w:tcPr>
          <w:p w14:paraId="266B09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резака сабельного</w:t>
            </w:r>
          </w:p>
        </w:tc>
        <w:tc>
          <w:tcPr>
            <w:tcW w:w="1590" w:type="dxa"/>
            <w:hideMark/>
          </w:tcPr>
          <w:p w14:paraId="735D24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575C98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166046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067D60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2ED3E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29354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90A58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CEA1C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3C4E59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24D6D9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1CC99FC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8B7CB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E14A7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95814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13080682" w14:textId="3C5C73B0" w:rsidR="004C6632" w:rsidRPr="000B365E" w:rsidRDefault="00EE00ED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5EE73A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75" w:type="dxa"/>
            <w:hideMark/>
          </w:tcPr>
          <w:p w14:paraId="17D6CF7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6E2CC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5D5892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BFBD89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7AFF105" w14:textId="550366CA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53BE05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BD606A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055D725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E02E20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FA690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40408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69C7E9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54EFD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75" w:type="dxa"/>
            <w:hideMark/>
          </w:tcPr>
          <w:p w14:paraId="3260FED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E1DF71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E9D1DE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C90D3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B1472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272" w:type="dxa"/>
            <w:vMerge/>
            <w:hideMark/>
          </w:tcPr>
          <w:p w14:paraId="5A693C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2519F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7CA2E0F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82BA24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CFE21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C4937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7FED39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AB2F3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75" w:type="dxa"/>
            <w:hideMark/>
          </w:tcPr>
          <w:p w14:paraId="4E213F4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C84B5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A2B00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EB70A3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F0F0EE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272" w:type="dxa"/>
            <w:vMerge/>
            <w:hideMark/>
          </w:tcPr>
          <w:p w14:paraId="2FBBC5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1A5FC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40E4A96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5255F25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2.12.</w:t>
            </w:r>
          </w:p>
        </w:tc>
        <w:tc>
          <w:tcPr>
            <w:tcW w:w="3063" w:type="dxa"/>
            <w:vMerge w:val="restart"/>
            <w:hideMark/>
          </w:tcPr>
          <w:p w14:paraId="463F5F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плоттера, режущего</w:t>
            </w:r>
          </w:p>
        </w:tc>
        <w:tc>
          <w:tcPr>
            <w:tcW w:w="1590" w:type="dxa"/>
            <w:hideMark/>
          </w:tcPr>
          <w:p w14:paraId="082D84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554CB6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7B1308C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44584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1A01AE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D9FE4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A037F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330EA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46A8F3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5A9DD55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06346CF9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350507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B2C5F6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055527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34490A07" w14:textId="0B7D967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11278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6CB3E4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4C405C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C2A7B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4D0391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32AD032" w14:textId="7E8B3550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C81C1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8E5E2A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3496395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44533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DC9DB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3F5E1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5AC9F0C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027A51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BF53B2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69EBDC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87058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8F008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B73AB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272" w:type="dxa"/>
            <w:vMerge/>
            <w:hideMark/>
          </w:tcPr>
          <w:p w14:paraId="3F8945D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0485DF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6F23E50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17E34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1AA554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E9577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570CCD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14325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80A32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656" w:type="dxa"/>
            <w:hideMark/>
          </w:tcPr>
          <w:p w14:paraId="2A44DB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EA579E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D4209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9640C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272" w:type="dxa"/>
            <w:vMerge/>
            <w:hideMark/>
          </w:tcPr>
          <w:p w14:paraId="5E3308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6DE3D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B3E9F25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464D830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Итого затрат на решение задачи 2, в том числе:</w:t>
            </w:r>
          </w:p>
        </w:tc>
        <w:tc>
          <w:tcPr>
            <w:tcW w:w="1202" w:type="dxa"/>
            <w:hideMark/>
          </w:tcPr>
          <w:p w14:paraId="26A8F9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B8293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529</w:t>
            </w:r>
          </w:p>
        </w:tc>
        <w:tc>
          <w:tcPr>
            <w:tcW w:w="775" w:type="dxa"/>
            <w:hideMark/>
          </w:tcPr>
          <w:p w14:paraId="1B64FB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1564</w:t>
            </w:r>
          </w:p>
        </w:tc>
        <w:tc>
          <w:tcPr>
            <w:tcW w:w="656" w:type="dxa"/>
            <w:hideMark/>
          </w:tcPr>
          <w:p w14:paraId="0C0A4F1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640</w:t>
            </w:r>
          </w:p>
        </w:tc>
        <w:tc>
          <w:tcPr>
            <w:tcW w:w="656" w:type="dxa"/>
            <w:hideMark/>
          </w:tcPr>
          <w:p w14:paraId="0289A2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590</w:t>
            </w:r>
          </w:p>
        </w:tc>
        <w:tc>
          <w:tcPr>
            <w:tcW w:w="656" w:type="dxa"/>
            <w:hideMark/>
          </w:tcPr>
          <w:p w14:paraId="7521D96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590</w:t>
            </w:r>
          </w:p>
        </w:tc>
        <w:tc>
          <w:tcPr>
            <w:tcW w:w="955" w:type="dxa"/>
            <w:hideMark/>
          </w:tcPr>
          <w:p w14:paraId="2E9EE7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3913</w:t>
            </w:r>
          </w:p>
        </w:tc>
        <w:tc>
          <w:tcPr>
            <w:tcW w:w="2272" w:type="dxa"/>
            <w:hideMark/>
          </w:tcPr>
          <w:p w14:paraId="211917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5AB2DFC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393ED2F3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4C6C12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690DA9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C2AF73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529</w:t>
            </w:r>
          </w:p>
        </w:tc>
        <w:tc>
          <w:tcPr>
            <w:tcW w:w="775" w:type="dxa"/>
            <w:hideMark/>
          </w:tcPr>
          <w:p w14:paraId="275B1A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1564</w:t>
            </w:r>
          </w:p>
        </w:tc>
        <w:tc>
          <w:tcPr>
            <w:tcW w:w="656" w:type="dxa"/>
            <w:hideMark/>
          </w:tcPr>
          <w:p w14:paraId="6D01591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640</w:t>
            </w:r>
          </w:p>
        </w:tc>
        <w:tc>
          <w:tcPr>
            <w:tcW w:w="656" w:type="dxa"/>
            <w:hideMark/>
          </w:tcPr>
          <w:p w14:paraId="67C411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590</w:t>
            </w:r>
          </w:p>
        </w:tc>
        <w:tc>
          <w:tcPr>
            <w:tcW w:w="656" w:type="dxa"/>
            <w:hideMark/>
          </w:tcPr>
          <w:p w14:paraId="67EF0A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590</w:t>
            </w:r>
          </w:p>
        </w:tc>
        <w:tc>
          <w:tcPr>
            <w:tcW w:w="955" w:type="dxa"/>
            <w:hideMark/>
          </w:tcPr>
          <w:p w14:paraId="586F02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3913</w:t>
            </w:r>
          </w:p>
        </w:tc>
        <w:tc>
          <w:tcPr>
            <w:tcW w:w="2272" w:type="dxa"/>
            <w:hideMark/>
          </w:tcPr>
          <w:p w14:paraId="35C20C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7063A1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6EAE5B69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3A2F91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vMerge w:val="restart"/>
            <w:hideMark/>
          </w:tcPr>
          <w:p w14:paraId="4DEA60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33937B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vMerge w:val="restart"/>
            <w:hideMark/>
          </w:tcPr>
          <w:p w14:paraId="3BFA3B1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09BA6B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4FB80E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63174FF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vMerge w:val="restart"/>
            <w:hideMark/>
          </w:tcPr>
          <w:p w14:paraId="1063D0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hideMark/>
          </w:tcPr>
          <w:p w14:paraId="6041F46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5D49AE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071D8CA5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31F5B1A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vMerge/>
            <w:hideMark/>
          </w:tcPr>
          <w:p w14:paraId="39ACF3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3B010A4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31F346C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CEF91C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6DB8ED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6A7BBE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2859A2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hideMark/>
          </w:tcPr>
          <w:p w14:paraId="11B19A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658053D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5E9AF4C0" w14:textId="77777777" w:rsidTr="000B365E">
        <w:trPr>
          <w:trHeight w:val="375"/>
        </w:trPr>
        <w:tc>
          <w:tcPr>
            <w:tcW w:w="14454" w:type="dxa"/>
            <w:gridSpan w:val="12"/>
            <w:hideMark/>
          </w:tcPr>
          <w:p w14:paraId="13A93D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Задача 3. Повышение доступности и качества предоставляемых услуг населению муниципальными учреждениями культуры и дополнительного образования в сфере культуры и искусства.</w:t>
            </w:r>
          </w:p>
        </w:tc>
      </w:tr>
      <w:tr w:rsidR="004C6632" w:rsidRPr="004C6632" w14:paraId="713922BA" w14:textId="77777777" w:rsidTr="000B365E">
        <w:trPr>
          <w:trHeight w:val="930"/>
        </w:trPr>
        <w:tc>
          <w:tcPr>
            <w:tcW w:w="656" w:type="dxa"/>
            <w:vMerge w:val="restart"/>
            <w:hideMark/>
          </w:tcPr>
          <w:p w14:paraId="79AC5AD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3.1.</w:t>
            </w:r>
          </w:p>
        </w:tc>
        <w:tc>
          <w:tcPr>
            <w:tcW w:w="3063" w:type="dxa"/>
            <w:vMerge w:val="restart"/>
            <w:hideMark/>
          </w:tcPr>
          <w:p w14:paraId="6424E1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квалификации работников учреждения</w:t>
            </w:r>
          </w:p>
        </w:tc>
        <w:tc>
          <w:tcPr>
            <w:tcW w:w="1590" w:type="dxa"/>
            <w:hideMark/>
          </w:tcPr>
          <w:p w14:paraId="75E953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1336A4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324E0A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6F6308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56" w:type="dxa"/>
            <w:hideMark/>
          </w:tcPr>
          <w:p w14:paraId="5DB0D5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56" w:type="dxa"/>
            <w:hideMark/>
          </w:tcPr>
          <w:p w14:paraId="640158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56" w:type="dxa"/>
            <w:hideMark/>
          </w:tcPr>
          <w:p w14:paraId="22AA825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55" w:type="dxa"/>
            <w:hideMark/>
          </w:tcPr>
          <w:p w14:paraId="0256887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272" w:type="dxa"/>
            <w:vMerge w:val="restart"/>
            <w:hideMark/>
          </w:tcPr>
          <w:p w14:paraId="4CBEF12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543786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Библиотечная деятельность усложнилась, стала многогранной, оперирующей все большим числом объектов, техники и информации, в то же время обслуживание читателей требует предельной корректности и деликатности.</w:t>
            </w:r>
          </w:p>
        </w:tc>
      </w:tr>
      <w:tr w:rsidR="004C6632" w:rsidRPr="004C6632" w14:paraId="6EDE17B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7F635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B6F5A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9E143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51E004D7" w14:textId="250243BB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A268F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45D56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1BBA53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563103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3157B6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55" w:type="dxa"/>
            <w:hideMark/>
          </w:tcPr>
          <w:p w14:paraId="0D012212" w14:textId="3D89276A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7F84D0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5454E6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7DE3A6F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941A8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6F172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7B06D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066C7EB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B45BF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DBFDC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14864D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7F6A882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34F5FE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955" w:type="dxa"/>
            <w:hideMark/>
          </w:tcPr>
          <w:p w14:paraId="5C2620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2272" w:type="dxa"/>
            <w:vMerge/>
            <w:hideMark/>
          </w:tcPr>
          <w:p w14:paraId="3DB4FD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35B12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B0F9E88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3748A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8F4B9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2F6F531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5CD3C8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3C6E3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009DE6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55A502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366E60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437A86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955" w:type="dxa"/>
            <w:hideMark/>
          </w:tcPr>
          <w:p w14:paraId="4E8858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2272" w:type="dxa"/>
            <w:vMerge/>
            <w:hideMark/>
          </w:tcPr>
          <w:p w14:paraId="5FB2C7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8A69E3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9941FE5" w14:textId="77777777" w:rsidTr="000B365E">
        <w:trPr>
          <w:trHeight w:val="825"/>
        </w:trPr>
        <w:tc>
          <w:tcPr>
            <w:tcW w:w="656" w:type="dxa"/>
            <w:vMerge w:val="restart"/>
            <w:hideMark/>
          </w:tcPr>
          <w:p w14:paraId="0141B45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3.2. </w:t>
            </w:r>
          </w:p>
        </w:tc>
        <w:tc>
          <w:tcPr>
            <w:tcW w:w="3063" w:type="dxa"/>
            <w:vMerge w:val="restart"/>
            <w:hideMark/>
          </w:tcPr>
          <w:p w14:paraId="50B0BE9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Ремонт оргтехники</w:t>
            </w:r>
          </w:p>
        </w:tc>
        <w:tc>
          <w:tcPr>
            <w:tcW w:w="1590" w:type="dxa"/>
            <w:hideMark/>
          </w:tcPr>
          <w:p w14:paraId="278C24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465F89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5A179F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574C6E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A414D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652CF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51EC38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hideMark/>
          </w:tcPr>
          <w:p w14:paraId="6E33FD4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5B893C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AE1F5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Повышение имиджа библиотеки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зависит от того, насколько ее фонды соответствуют запросам населения и насколько освобождаются от устаревшей и ветхой литературы.</w:t>
            </w:r>
          </w:p>
        </w:tc>
      </w:tr>
      <w:tr w:rsidR="004C6632" w:rsidRPr="004C6632" w14:paraId="07F99C88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298595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9A89E4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4CCAF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4B6F29DE" w14:textId="737AEBEA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2A6094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775" w:type="dxa"/>
            <w:hideMark/>
          </w:tcPr>
          <w:p w14:paraId="36BDFA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31316C9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50202BA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7D37B2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955" w:type="dxa"/>
            <w:hideMark/>
          </w:tcPr>
          <w:p w14:paraId="5CC617F5" w14:textId="51B9CFF8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691E9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6C112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5BE603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DF6D12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0C233B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5469A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40A58C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9F944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74,8</w:t>
            </w:r>
          </w:p>
        </w:tc>
        <w:tc>
          <w:tcPr>
            <w:tcW w:w="775" w:type="dxa"/>
            <w:hideMark/>
          </w:tcPr>
          <w:p w14:paraId="5ABD34E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27A45FD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67FD524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7C498C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955" w:type="dxa"/>
            <w:hideMark/>
          </w:tcPr>
          <w:p w14:paraId="2CA7063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374,8</w:t>
            </w:r>
          </w:p>
        </w:tc>
        <w:tc>
          <w:tcPr>
            <w:tcW w:w="2272" w:type="dxa"/>
            <w:vMerge/>
            <w:hideMark/>
          </w:tcPr>
          <w:p w14:paraId="1EA55F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95E67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FFFFF9F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37D7A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FD5BD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5C2FB7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5435A00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84915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74,8</w:t>
            </w:r>
          </w:p>
        </w:tc>
        <w:tc>
          <w:tcPr>
            <w:tcW w:w="775" w:type="dxa"/>
            <w:hideMark/>
          </w:tcPr>
          <w:p w14:paraId="16C595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3501A3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1AFB94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656" w:type="dxa"/>
            <w:hideMark/>
          </w:tcPr>
          <w:p w14:paraId="406C34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955" w:type="dxa"/>
            <w:hideMark/>
          </w:tcPr>
          <w:p w14:paraId="12271B0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374,8</w:t>
            </w:r>
          </w:p>
        </w:tc>
        <w:tc>
          <w:tcPr>
            <w:tcW w:w="2272" w:type="dxa"/>
            <w:vMerge/>
            <w:hideMark/>
          </w:tcPr>
          <w:p w14:paraId="014466B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8250A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6F2072B" w14:textId="77777777" w:rsidTr="000B365E">
        <w:trPr>
          <w:trHeight w:val="1170"/>
        </w:trPr>
        <w:tc>
          <w:tcPr>
            <w:tcW w:w="656" w:type="dxa"/>
            <w:vMerge/>
            <w:hideMark/>
          </w:tcPr>
          <w:p w14:paraId="1AFE6D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DAB44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E7196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hideMark/>
          </w:tcPr>
          <w:p w14:paraId="0698958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6AE12D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F15D3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35B84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905BF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C81ED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F725E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219113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59B03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5BE0A50" w14:textId="77777777" w:rsidTr="000B365E">
        <w:trPr>
          <w:trHeight w:val="645"/>
        </w:trPr>
        <w:tc>
          <w:tcPr>
            <w:tcW w:w="656" w:type="dxa"/>
            <w:vMerge w:val="restart"/>
            <w:hideMark/>
          </w:tcPr>
          <w:p w14:paraId="7E09CA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3.3.</w:t>
            </w:r>
          </w:p>
        </w:tc>
        <w:tc>
          <w:tcPr>
            <w:tcW w:w="3063" w:type="dxa"/>
            <w:vMerge w:val="restart"/>
            <w:hideMark/>
          </w:tcPr>
          <w:p w14:paraId="58A393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копировально-множительной техники, МФУ</w:t>
            </w:r>
          </w:p>
        </w:tc>
        <w:tc>
          <w:tcPr>
            <w:tcW w:w="1590" w:type="dxa"/>
            <w:hideMark/>
          </w:tcPr>
          <w:p w14:paraId="165E0B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30E1DB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639D95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F73D1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56" w:type="dxa"/>
            <w:hideMark/>
          </w:tcPr>
          <w:p w14:paraId="093540C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B01C1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D6AC9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4BCB74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hideMark/>
          </w:tcPr>
          <w:p w14:paraId="46CFF0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2403F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Наличие широкого выбора информационных ресурсов и автоматизация библиотечных процессов создаст положительный имидж библиотеки </w:t>
            </w:r>
          </w:p>
        </w:tc>
      </w:tr>
      <w:tr w:rsidR="004C6632" w:rsidRPr="004C6632" w14:paraId="0795B6B0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69E90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C093F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9DAD5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7B3BDEC3" w14:textId="7F5D7394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2DDE94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64C48F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656" w:type="dxa"/>
            <w:hideMark/>
          </w:tcPr>
          <w:p w14:paraId="4797768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8AB1A9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72815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7C3545F" w14:textId="606C3B5A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7B8895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1DE48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0F5C7C7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58E42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D8B84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C60D8B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6A66DFE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7A7E7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F69D4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656" w:type="dxa"/>
            <w:hideMark/>
          </w:tcPr>
          <w:p w14:paraId="2A015E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18192F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2EF75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76883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2272" w:type="dxa"/>
            <w:vMerge/>
            <w:hideMark/>
          </w:tcPr>
          <w:p w14:paraId="6F87B5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451CB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1EF3F7A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3FFDD31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79803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DC0BB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15D8EDB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E2517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0B365E">
              <w:rPr>
                <w:rFonts w:ascii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FF1E15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656" w:type="dxa"/>
            <w:hideMark/>
          </w:tcPr>
          <w:p w14:paraId="6D5F2A2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6E159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E2EF3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A3D429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200</w:t>
            </w:r>
          </w:p>
        </w:tc>
        <w:tc>
          <w:tcPr>
            <w:tcW w:w="2272" w:type="dxa"/>
            <w:vMerge/>
            <w:hideMark/>
          </w:tcPr>
          <w:p w14:paraId="0B3051D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7C0FE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C5B0540" w14:textId="77777777" w:rsidTr="000B365E">
        <w:trPr>
          <w:trHeight w:val="600"/>
        </w:trPr>
        <w:tc>
          <w:tcPr>
            <w:tcW w:w="656" w:type="dxa"/>
            <w:vMerge w:val="restart"/>
            <w:hideMark/>
          </w:tcPr>
          <w:p w14:paraId="7262E4C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3063" w:type="dxa"/>
            <w:vMerge w:val="restart"/>
            <w:hideMark/>
          </w:tcPr>
          <w:p w14:paraId="56EFFF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Интерактивная панель Smart MX</w:t>
            </w:r>
          </w:p>
        </w:tc>
        <w:tc>
          <w:tcPr>
            <w:tcW w:w="1590" w:type="dxa"/>
            <w:hideMark/>
          </w:tcPr>
          <w:p w14:paraId="50272E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0A2DC5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190068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3FB790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003A45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67FF7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65252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F418C8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30B9D3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63FDD82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Привлечет потенциальных читателей в библиотеку</w:t>
            </w:r>
          </w:p>
        </w:tc>
      </w:tr>
      <w:tr w:rsidR="004C6632" w:rsidRPr="004C6632" w14:paraId="45D5282B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AE525F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3EF4E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EA44F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4077E1F5" w14:textId="207A8B4B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noWrap/>
            <w:hideMark/>
          </w:tcPr>
          <w:p w14:paraId="522452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68BC0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656" w:type="dxa"/>
            <w:hideMark/>
          </w:tcPr>
          <w:p w14:paraId="4A63DA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3B47E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E6221C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5B628DB" w14:textId="332DD8DE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784A2C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09A2D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63CB972" w14:textId="77777777" w:rsidTr="000B365E">
        <w:trPr>
          <w:trHeight w:val="1080"/>
        </w:trPr>
        <w:tc>
          <w:tcPr>
            <w:tcW w:w="656" w:type="dxa"/>
            <w:vMerge/>
            <w:hideMark/>
          </w:tcPr>
          <w:p w14:paraId="1D72D9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A15BCC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EF907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029F8DB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noWrap/>
            <w:hideMark/>
          </w:tcPr>
          <w:p w14:paraId="3E0D3F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1D5012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656" w:type="dxa"/>
            <w:hideMark/>
          </w:tcPr>
          <w:p w14:paraId="23E1F2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E2479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842CF4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6171F0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2272" w:type="dxa"/>
            <w:vMerge/>
            <w:hideMark/>
          </w:tcPr>
          <w:p w14:paraId="000D2A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4121F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889D4DC" w14:textId="77777777" w:rsidTr="000B365E">
        <w:trPr>
          <w:trHeight w:val="840"/>
        </w:trPr>
        <w:tc>
          <w:tcPr>
            <w:tcW w:w="656" w:type="dxa"/>
            <w:vMerge/>
            <w:hideMark/>
          </w:tcPr>
          <w:p w14:paraId="32A2F52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0A34C9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3BE6E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B9405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noWrap/>
            <w:hideMark/>
          </w:tcPr>
          <w:p w14:paraId="38A07F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03659B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656" w:type="dxa"/>
            <w:hideMark/>
          </w:tcPr>
          <w:p w14:paraId="401C3BA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628AF9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1E5E2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B2628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2272" w:type="dxa"/>
            <w:vMerge/>
            <w:hideMark/>
          </w:tcPr>
          <w:p w14:paraId="61EA33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0C45F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A51E4B2" w14:textId="77777777" w:rsidTr="000B365E">
        <w:trPr>
          <w:trHeight w:val="960"/>
        </w:trPr>
        <w:tc>
          <w:tcPr>
            <w:tcW w:w="656" w:type="dxa"/>
            <w:vMerge w:val="restart"/>
            <w:hideMark/>
          </w:tcPr>
          <w:p w14:paraId="1AB7D0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 xml:space="preserve">3.5. </w:t>
            </w:r>
          </w:p>
        </w:tc>
        <w:tc>
          <w:tcPr>
            <w:tcW w:w="3063" w:type="dxa"/>
            <w:vMerge w:val="restart"/>
            <w:noWrap/>
            <w:hideMark/>
          </w:tcPr>
          <w:p w14:paraId="18C174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Оснащение мебелью помещений учреждения </w:t>
            </w:r>
          </w:p>
        </w:tc>
        <w:tc>
          <w:tcPr>
            <w:tcW w:w="1590" w:type="dxa"/>
            <w:hideMark/>
          </w:tcPr>
          <w:p w14:paraId="50AB91D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610731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6C0EB55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B4F3D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79EE4D5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61900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83BEE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E3B5A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06178AE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503848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Безопасное и комфортное пребывание людей на территории учреждения, положительные отзывы со стороны населения. Повышение качества обслуживания населения</w:t>
            </w:r>
          </w:p>
        </w:tc>
      </w:tr>
      <w:tr w:rsidR="004C6632" w:rsidRPr="004C6632" w14:paraId="478879D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2BF302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BA7C1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DBB24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4F84C58E" w14:textId="7BF525AD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noWrap/>
            <w:hideMark/>
          </w:tcPr>
          <w:p w14:paraId="339BC58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9F5D04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656" w:type="dxa"/>
            <w:hideMark/>
          </w:tcPr>
          <w:p w14:paraId="664497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077C3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D915B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C7AD536" w14:textId="00E58914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5F522C0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E6F86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B641F8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9B687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A871E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CBA24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4C1016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noWrap/>
            <w:hideMark/>
          </w:tcPr>
          <w:p w14:paraId="203986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9E7D9B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656" w:type="dxa"/>
            <w:hideMark/>
          </w:tcPr>
          <w:p w14:paraId="2E984F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43ECF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8B1E9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C57C2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2272" w:type="dxa"/>
            <w:vMerge/>
            <w:hideMark/>
          </w:tcPr>
          <w:p w14:paraId="4DCF2F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064F0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4E22085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B1B53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24D99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5FDE8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78D9AA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noWrap/>
            <w:hideMark/>
          </w:tcPr>
          <w:p w14:paraId="5175F9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35E157B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656" w:type="dxa"/>
            <w:hideMark/>
          </w:tcPr>
          <w:p w14:paraId="20EE22E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ABEC1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301F41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CFD9EF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300</w:t>
            </w:r>
          </w:p>
        </w:tc>
        <w:tc>
          <w:tcPr>
            <w:tcW w:w="2272" w:type="dxa"/>
            <w:vMerge/>
            <w:hideMark/>
          </w:tcPr>
          <w:p w14:paraId="58C88C0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0B0ACC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D142363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620665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3.6.</w:t>
            </w:r>
          </w:p>
        </w:tc>
        <w:tc>
          <w:tcPr>
            <w:tcW w:w="3063" w:type="dxa"/>
            <w:vMerge w:val="restart"/>
            <w:noWrap/>
            <w:hideMark/>
          </w:tcPr>
          <w:p w14:paraId="2A695D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кресла оф. на колесах 5 шт.</w:t>
            </w:r>
          </w:p>
        </w:tc>
        <w:tc>
          <w:tcPr>
            <w:tcW w:w="1590" w:type="dxa"/>
            <w:hideMark/>
          </w:tcPr>
          <w:p w14:paraId="272624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7D509C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1897775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5C9D3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56" w:type="dxa"/>
            <w:hideMark/>
          </w:tcPr>
          <w:p w14:paraId="2ACA0E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48DCF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F5E397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CCF6D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 w:val="restart"/>
            <w:hideMark/>
          </w:tcPr>
          <w:p w14:paraId="0CA907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4BA4671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0E37A847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89E901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60A97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1F5F04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1B2DA122" w14:textId="3A0EE2C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08B4B9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3AE019E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56" w:type="dxa"/>
            <w:hideMark/>
          </w:tcPr>
          <w:p w14:paraId="424E8D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A8EDF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61730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2A9BCCF" w14:textId="00C8823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4BD2AA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81A90F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6559B9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83F51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03143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CE4D6B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20E9B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56E78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6A24AF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656" w:type="dxa"/>
            <w:hideMark/>
          </w:tcPr>
          <w:p w14:paraId="1C7F95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58643B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AE12A4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B1F113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2272" w:type="dxa"/>
            <w:vMerge/>
            <w:hideMark/>
          </w:tcPr>
          <w:p w14:paraId="51E3A8A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5CA8B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0A5BA5E2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D3FBD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147BF2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87D3A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738FE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09156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12BADA0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656" w:type="dxa"/>
            <w:hideMark/>
          </w:tcPr>
          <w:p w14:paraId="254AE7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5AC8D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7AD02A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34C42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2272" w:type="dxa"/>
            <w:vMerge/>
            <w:hideMark/>
          </w:tcPr>
          <w:p w14:paraId="6F917D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B8C245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B943F9B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78F775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3.7.</w:t>
            </w:r>
          </w:p>
        </w:tc>
        <w:tc>
          <w:tcPr>
            <w:tcW w:w="3063" w:type="dxa"/>
            <w:vMerge w:val="restart"/>
            <w:hideMark/>
          </w:tcPr>
          <w:p w14:paraId="4850F0D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стремянки высотой 5-7 ступ.</w:t>
            </w:r>
          </w:p>
        </w:tc>
        <w:tc>
          <w:tcPr>
            <w:tcW w:w="1590" w:type="dxa"/>
            <w:hideMark/>
          </w:tcPr>
          <w:p w14:paraId="643478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4C1093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32FD99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75" w:type="dxa"/>
            <w:hideMark/>
          </w:tcPr>
          <w:p w14:paraId="45FB8A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DF0041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BDA8F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ABB0A3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48511D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vMerge w:val="restart"/>
            <w:hideMark/>
          </w:tcPr>
          <w:p w14:paraId="20094D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1FE47CC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14B7960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2158D8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86B13E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EE6D2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28345B9A" w14:textId="680398B3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BAAEB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67159A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2DC75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E8944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30B33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FD59533" w14:textId="2738F398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2FC992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310C0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5FB8656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20426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440E6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58D59E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1637DE7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85EC7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75" w:type="dxa"/>
            <w:hideMark/>
          </w:tcPr>
          <w:p w14:paraId="670680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F7CC5C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0BC59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4B802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24B83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272" w:type="dxa"/>
            <w:vMerge/>
            <w:hideMark/>
          </w:tcPr>
          <w:p w14:paraId="45FC2C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6556B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C50225A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D5D77A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5C4C09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81C9EF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0D0C5D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E5B83D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775" w:type="dxa"/>
            <w:hideMark/>
          </w:tcPr>
          <w:p w14:paraId="07DD6B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47AA73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06EEC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A68A2A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B3545C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272" w:type="dxa"/>
            <w:vMerge/>
            <w:hideMark/>
          </w:tcPr>
          <w:p w14:paraId="25C399F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BF5B5E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19B011C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2942C2D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3.8.</w:t>
            </w:r>
          </w:p>
        </w:tc>
        <w:tc>
          <w:tcPr>
            <w:tcW w:w="3063" w:type="dxa"/>
            <w:vMerge w:val="restart"/>
            <w:hideMark/>
          </w:tcPr>
          <w:p w14:paraId="0138A9F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беспроводного петличного микрофона</w:t>
            </w:r>
          </w:p>
        </w:tc>
        <w:tc>
          <w:tcPr>
            <w:tcW w:w="1590" w:type="dxa"/>
            <w:hideMark/>
          </w:tcPr>
          <w:p w14:paraId="75DD1A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3E5391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27072F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75" w:type="dxa"/>
            <w:hideMark/>
          </w:tcPr>
          <w:p w14:paraId="59B228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2C21B4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B9D107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38D7C6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5E92B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272" w:type="dxa"/>
            <w:vMerge w:val="restart"/>
            <w:hideMark/>
          </w:tcPr>
          <w:p w14:paraId="5D44B7F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30517F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Обеспечение современных </w:t>
            </w:r>
            <w:r w:rsidRPr="000B365E">
              <w:rPr>
                <w:rFonts w:ascii="Times New Roman" w:hAnsi="Times New Roman" w:cs="Times New Roman"/>
                <w:lang w:eastAsia="ru-RU"/>
              </w:rPr>
              <w:lastRenderedPageBreak/>
              <w:t>условий предоставления услуг культурной деятельности</w:t>
            </w:r>
          </w:p>
        </w:tc>
      </w:tr>
      <w:tr w:rsidR="004C6632" w:rsidRPr="004C6632" w14:paraId="482B5E59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28668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9520B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B8DD6B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1B736DE5" w14:textId="556F4111" w:rsidR="004C6632" w:rsidRPr="000B365E" w:rsidRDefault="00EE00ED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64BB93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120E4B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967CEE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E7932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A956C1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160ADE2" w14:textId="4EE5CB3F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4FB96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2DA34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C89832E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2CF68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9E9E7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D7508A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5DD90C2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AB37A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75" w:type="dxa"/>
            <w:hideMark/>
          </w:tcPr>
          <w:p w14:paraId="025D13D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7CE18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88A51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D59199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E36B0E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272" w:type="dxa"/>
            <w:vMerge/>
            <w:hideMark/>
          </w:tcPr>
          <w:p w14:paraId="732E91F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CA2CC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240BD9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27A792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F86369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AEA0B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FC6935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00E886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75" w:type="dxa"/>
            <w:hideMark/>
          </w:tcPr>
          <w:p w14:paraId="0892D8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476D9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E8552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BC106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712B0D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272" w:type="dxa"/>
            <w:vMerge/>
            <w:hideMark/>
          </w:tcPr>
          <w:p w14:paraId="2317DD5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592F7F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8A7B4A2" w14:textId="77777777" w:rsidTr="000B365E">
        <w:trPr>
          <w:trHeight w:val="630"/>
        </w:trPr>
        <w:tc>
          <w:tcPr>
            <w:tcW w:w="656" w:type="dxa"/>
            <w:vMerge w:val="restart"/>
            <w:hideMark/>
          </w:tcPr>
          <w:p w14:paraId="18B710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3.9.</w:t>
            </w:r>
          </w:p>
        </w:tc>
        <w:tc>
          <w:tcPr>
            <w:tcW w:w="3063" w:type="dxa"/>
            <w:vMerge w:val="restart"/>
            <w:hideMark/>
          </w:tcPr>
          <w:p w14:paraId="4210DB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офисной тумбы 45*50*60</w:t>
            </w:r>
          </w:p>
        </w:tc>
        <w:tc>
          <w:tcPr>
            <w:tcW w:w="1590" w:type="dxa"/>
            <w:hideMark/>
          </w:tcPr>
          <w:p w14:paraId="1BD08F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2B1CE0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DCB934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775" w:type="dxa"/>
            <w:hideMark/>
          </w:tcPr>
          <w:p w14:paraId="55DD2A9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0B78DA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CC19B8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A795B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CB03BB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hideMark/>
          </w:tcPr>
          <w:p w14:paraId="1FF0A6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6E283C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Повышение качества обслуживания населения</w:t>
            </w:r>
          </w:p>
        </w:tc>
      </w:tr>
      <w:tr w:rsidR="004C6632" w:rsidRPr="004C6632" w14:paraId="65CEE7C8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4C9625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CCFC7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A19F6E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51229E44" w14:textId="78763CA5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81E6B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02015F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9B8C0E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FCC77B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219A19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C5984C0" w14:textId="60B303D8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14675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7251C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233DF52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D9EDD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29B4BF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ABE7A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863FD0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EEFD0D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412B77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BA6DB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B2CBB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E1303C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A84C4A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/>
            <w:hideMark/>
          </w:tcPr>
          <w:p w14:paraId="62783E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A0022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12C109FB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B0B1ED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4AACD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79EB9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F452FA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C4220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775" w:type="dxa"/>
            <w:hideMark/>
          </w:tcPr>
          <w:p w14:paraId="7FEFC5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C838DE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DE7C7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FE46C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092621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vMerge/>
            <w:hideMark/>
          </w:tcPr>
          <w:p w14:paraId="16E91D7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81B19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4E89ED3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12A89A7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Итого затрат на решение задачи 3, в том числе:</w:t>
            </w:r>
          </w:p>
        </w:tc>
        <w:tc>
          <w:tcPr>
            <w:tcW w:w="1202" w:type="dxa"/>
            <w:hideMark/>
          </w:tcPr>
          <w:p w14:paraId="693A3DC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7A614C9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92,8</w:t>
            </w:r>
          </w:p>
        </w:tc>
        <w:tc>
          <w:tcPr>
            <w:tcW w:w="775" w:type="dxa"/>
            <w:hideMark/>
          </w:tcPr>
          <w:p w14:paraId="01C33C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960</w:t>
            </w:r>
          </w:p>
        </w:tc>
        <w:tc>
          <w:tcPr>
            <w:tcW w:w="656" w:type="dxa"/>
            <w:hideMark/>
          </w:tcPr>
          <w:p w14:paraId="3A03544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656" w:type="dxa"/>
            <w:hideMark/>
          </w:tcPr>
          <w:p w14:paraId="2CC558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656" w:type="dxa"/>
            <w:hideMark/>
          </w:tcPr>
          <w:p w14:paraId="29E016A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955" w:type="dxa"/>
            <w:hideMark/>
          </w:tcPr>
          <w:p w14:paraId="14D14EA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1427,8</w:t>
            </w:r>
          </w:p>
        </w:tc>
        <w:tc>
          <w:tcPr>
            <w:tcW w:w="2272" w:type="dxa"/>
            <w:hideMark/>
          </w:tcPr>
          <w:p w14:paraId="3CC2EB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1CC60C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558447DE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1B22005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02749F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F071A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92,8</w:t>
            </w:r>
          </w:p>
        </w:tc>
        <w:tc>
          <w:tcPr>
            <w:tcW w:w="775" w:type="dxa"/>
            <w:hideMark/>
          </w:tcPr>
          <w:p w14:paraId="5E87099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960</w:t>
            </w:r>
          </w:p>
        </w:tc>
        <w:tc>
          <w:tcPr>
            <w:tcW w:w="656" w:type="dxa"/>
            <w:hideMark/>
          </w:tcPr>
          <w:p w14:paraId="7D884F8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656" w:type="dxa"/>
            <w:hideMark/>
          </w:tcPr>
          <w:p w14:paraId="7160E90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656" w:type="dxa"/>
            <w:hideMark/>
          </w:tcPr>
          <w:p w14:paraId="2DD8A7D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125</w:t>
            </w:r>
          </w:p>
        </w:tc>
        <w:tc>
          <w:tcPr>
            <w:tcW w:w="955" w:type="dxa"/>
            <w:hideMark/>
          </w:tcPr>
          <w:p w14:paraId="6BAC4F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1427,8</w:t>
            </w:r>
          </w:p>
        </w:tc>
        <w:tc>
          <w:tcPr>
            <w:tcW w:w="2272" w:type="dxa"/>
            <w:hideMark/>
          </w:tcPr>
          <w:p w14:paraId="4C6765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359FFB9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1AA10D1C" w14:textId="77777777" w:rsidTr="000B365E">
        <w:trPr>
          <w:trHeight w:val="300"/>
        </w:trPr>
        <w:tc>
          <w:tcPr>
            <w:tcW w:w="5309" w:type="dxa"/>
            <w:gridSpan w:val="3"/>
            <w:vMerge w:val="restart"/>
            <w:hideMark/>
          </w:tcPr>
          <w:p w14:paraId="4EC5F25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vMerge w:val="restart"/>
            <w:hideMark/>
          </w:tcPr>
          <w:p w14:paraId="1AEE62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4651F8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vMerge w:val="restart"/>
            <w:hideMark/>
          </w:tcPr>
          <w:p w14:paraId="51A86AF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451C7E4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7125C0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505DF7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vMerge w:val="restart"/>
            <w:hideMark/>
          </w:tcPr>
          <w:p w14:paraId="3FF39CA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hideMark/>
          </w:tcPr>
          <w:p w14:paraId="7FCDE00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181938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0A93AC57" w14:textId="77777777" w:rsidTr="000B365E">
        <w:trPr>
          <w:trHeight w:val="315"/>
        </w:trPr>
        <w:tc>
          <w:tcPr>
            <w:tcW w:w="5309" w:type="dxa"/>
            <w:gridSpan w:val="3"/>
            <w:vMerge/>
            <w:hideMark/>
          </w:tcPr>
          <w:p w14:paraId="2F80BC1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78BCC5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7CE43A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5A9B24A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0CDAFE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485126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6C416D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2510E0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hideMark/>
          </w:tcPr>
          <w:p w14:paraId="138ABE8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hideMark/>
          </w:tcPr>
          <w:p w14:paraId="4CBD05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6EAA7DAF" w14:textId="77777777" w:rsidTr="000B365E">
        <w:trPr>
          <w:trHeight w:val="795"/>
        </w:trPr>
        <w:tc>
          <w:tcPr>
            <w:tcW w:w="14454" w:type="dxa"/>
            <w:gridSpan w:val="12"/>
            <w:hideMark/>
          </w:tcPr>
          <w:p w14:paraId="5E47418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Задача 4. Сохранение и популяризация культурного и исторического наследия, традиционной народной культуры, укрепление традиционных российских духовно-нравственных ценностей.</w:t>
            </w:r>
          </w:p>
        </w:tc>
      </w:tr>
      <w:tr w:rsidR="004C6632" w:rsidRPr="004C6632" w14:paraId="763262BB" w14:textId="77777777" w:rsidTr="000B365E">
        <w:trPr>
          <w:trHeight w:val="1275"/>
        </w:trPr>
        <w:tc>
          <w:tcPr>
            <w:tcW w:w="656" w:type="dxa"/>
            <w:vMerge w:val="restart"/>
            <w:hideMark/>
          </w:tcPr>
          <w:p w14:paraId="1DA49D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3063" w:type="dxa"/>
            <w:vMerge w:val="restart"/>
            <w:hideMark/>
          </w:tcPr>
          <w:p w14:paraId="4F2828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B365E">
              <w:rPr>
                <w:rFonts w:ascii="Times New Roman" w:hAnsi="Times New Roman" w:cs="Times New Roman"/>
                <w:color w:val="000000"/>
                <w:lang w:eastAsia="ru-RU"/>
              </w:rPr>
              <w:t>Приобретение сборных деревянных моделей военной техники и книг для творческо-познавательной мастерской «История на ладони»</w:t>
            </w:r>
          </w:p>
        </w:tc>
        <w:tc>
          <w:tcPr>
            <w:tcW w:w="1590" w:type="dxa"/>
            <w:hideMark/>
          </w:tcPr>
          <w:p w14:paraId="52962C4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662D95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7DD31D2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7125A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656" w:type="dxa"/>
            <w:hideMark/>
          </w:tcPr>
          <w:p w14:paraId="061A57A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BA24D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C90B0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5DE93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2272" w:type="dxa"/>
            <w:vMerge w:val="restart"/>
            <w:hideMark/>
          </w:tcPr>
          <w:p w14:paraId="36BB9E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56B4EE9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Сохранение, возрождение и развитие народных художественных промыслов и ремесел.</w:t>
            </w:r>
          </w:p>
        </w:tc>
      </w:tr>
      <w:tr w:rsidR="004C6632" w:rsidRPr="004C6632" w14:paraId="4C805908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0602A9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F2D803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F9CD3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3E71DDA1" w14:textId="6D159CFB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15049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01F749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56" w:type="dxa"/>
            <w:hideMark/>
          </w:tcPr>
          <w:p w14:paraId="01C858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E05DCF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1F9EE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2C3BE912" w14:textId="4EA7506E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116910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6AA40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012E3C4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2E471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0E252E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5932B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3A0726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3F6CA01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547992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135</w:t>
            </w:r>
          </w:p>
        </w:tc>
        <w:tc>
          <w:tcPr>
            <w:tcW w:w="656" w:type="dxa"/>
            <w:hideMark/>
          </w:tcPr>
          <w:p w14:paraId="66CC64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A31FCE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AC0E7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556E32C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135</w:t>
            </w:r>
          </w:p>
        </w:tc>
        <w:tc>
          <w:tcPr>
            <w:tcW w:w="2272" w:type="dxa"/>
            <w:vMerge/>
            <w:hideMark/>
          </w:tcPr>
          <w:p w14:paraId="7F9EB27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631659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DCB9B00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5FB8997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7E52E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E3963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3AA7F6C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8B33A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6EDC585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135</w:t>
            </w:r>
          </w:p>
        </w:tc>
        <w:tc>
          <w:tcPr>
            <w:tcW w:w="656" w:type="dxa"/>
            <w:hideMark/>
          </w:tcPr>
          <w:p w14:paraId="16363A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97BB17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95392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61C66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135</w:t>
            </w:r>
          </w:p>
        </w:tc>
        <w:tc>
          <w:tcPr>
            <w:tcW w:w="2272" w:type="dxa"/>
            <w:vMerge/>
            <w:hideMark/>
          </w:tcPr>
          <w:p w14:paraId="3AA649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85E89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E39B182" w14:textId="77777777" w:rsidTr="000B365E">
        <w:trPr>
          <w:trHeight w:val="555"/>
        </w:trPr>
        <w:tc>
          <w:tcPr>
            <w:tcW w:w="656" w:type="dxa"/>
            <w:vMerge w:val="restart"/>
            <w:hideMark/>
          </w:tcPr>
          <w:p w14:paraId="07063E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4.2.</w:t>
            </w:r>
          </w:p>
        </w:tc>
        <w:tc>
          <w:tcPr>
            <w:tcW w:w="3063" w:type="dxa"/>
            <w:vMerge w:val="restart"/>
            <w:hideMark/>
          </w:tcPr>
          <w:p w14:paraId="15A6ABD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расходных материалов для проведения цикла мастер-классов по разным видам народных художественных промыслов и ремесел «Культура народов России»</w:t>
            </w:r>
          </w:p>
        </w:tc>
        <w:tc>
          <w:tcPr>
            <w:tcW w:w="1590" w:type="dxa"/>
            <w:hideMark/>
          </w:tcPr>
          <w:p w14:paraId="361AD4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3E5385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252DCDE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694155E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56" w:type="dxa"/>
            <w:hideMark/>
          </w:tcPr>
          <w:p w14:paraId="0A89A59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DA1379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CDE712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CA6A73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272" w:type="dxa"/>
            <w:vMerge w:val="restart"/>
            <w:hideMark/>
          </w:tcPr>
          <w:p w14:paraId="306A244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72FF7B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Сохранение, возрождение и развитие народных художественных промыслов и ремесел.</w:t>
            </w:r>
          </w:p>
        </w:tc>
      </w:tr>
      <w:tr w:rsidR="004C6632" w:rsidRPr="004C6632" w14:paraId="00EC05FB" w14:textId="77777777" w:rsidTr="000B365E">
        <w:trPr>
          <w:trHeight w:val="660"/>
        </w:trPr>
        <w:tc>
          <w:tcPr>
            <w:tcW w:w="656" w:type="dxa"/>
            <w:vMerge/>
            <w:hideMark/>
          </w:tcPr>
          <w:p w14:paraId="165BB1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6BB1C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352627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6A98D81B" w14:textId="50A40BC0" w:rsidR="004C6632" w:rsidRPr="000B365E" w:rsidRDefault="00EE00ED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4A7725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6D9D74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56" w:type="dxa"/>
            <w:hideMark/>
          </w:tcPr>
          <w:p w14:paraId="0E24CC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4B437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0CDBF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7027B1DC" w14:textId="03C5796F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DDF381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77790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EAFD3BD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79AE2EF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A4DCB0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5736B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37F55C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ADA3B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129FF0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656" w:type="dxa"/>
            <w:hideMark/>
          </w:tcPr>
          <w:p w14:paraId="4329CC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58693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6C8F2F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61E1B3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2272" w:type="dxa"/>
            <w:vMerge/>
            <w:hideMark/>
          </w:tcPr>
          <w:p w14:paraId="2C05ED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A70A67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B7779D2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4A5ADA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A849A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C31D1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E4D70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BE43DA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E1CD9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656" w:type="dxa"/>
            <w:hideMark/>
          </w:tcPr>
          <w:p w14:paraId="43D1BE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088DF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DF3F4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12F847D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150</w:t>
            </w:r>
          </w:p>
        </w:tc>
        <w:tc>
          <w:tcPr>
            <w:tcW w:w="2272" w:type="dxa"/>
            <w:vMerge/>
            <w:hideMark/>
          </w:tcPr>
          <w:p w14:paraId="59E7EB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3132230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60715C4" w14:textId="77777777" w:rsidTr="000B365E">
        <w:trPr>
          <w:trHeight w:val="330"/>
        </w:trPr>
        <w:tc>
          <w:tcPr>
            <w:tcW w:w="5309" w:type="dxa"/>
            <w:gridSpan w:val="3"/>
            <w:hideMark/>
          </w:tcPr>
          <w:p w14:paraId="61894DC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Итого затрат на решение задачи 4, в том числе:</w:t>
            </w:r>
          </w:p>
        </w:tc>
        <w:tc>
          <w:tcPr>
            <w:tcW w:w="1202" w:type="dxa"/>
            <w:hideMark/>
          </w:tcPr>
          <w:p w14:paraId="6B7A632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13A930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4F2849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285</w:t>
            </w:r>
          </w:p>
        </w:tc>
        <w:tc>
          <w:tcPr>
            <w:tcW w:w="656" w:type="dxa"/>
            <w:hideMark/>
          </w:tcPr>
          <w:p w14:paraId="579647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B3721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CFA389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365AFF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285</w:t>
            </w:r>
          </w:p>
        </w:tc>
        <w:tc>
          <w:tcPr>
            <w:tcW w:w="2272" w:type="dxa"/>
            <w:vMerge/>
            <w:hideMark/>
          </w:tcPr>
          <w:p w14:paraId="5BF5C1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7E203E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537B597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48DACEF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0D423CD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123A6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0FBEB7C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285</w:t>
            </w:r>
          </w:p>
        </w:tc>
        <w:tc>
          <w:tcPr>
            <w:tcW w:w="656" w:type="dxa"/>
            <w:hideMark/>
          </w:tcPr>
          <w:p w14:paraId="229E3C1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B73370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E132C7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409D7C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285</w:t>
            </w:r>
          </w:p>
        </w:tc>
        <w:tc>
          <w:tcPr>
            <w:tcW w:w="2272" w:type="dxa"/>
            <w:vMerge/>
            <w:hideMark/>
          </w:tcPr>
          <w:p w14:paraId="74C5534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1181D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7E22703" w14:textId="77777777" w:rsidTr="000B365E">
        <w:trPr>
          <w:trHeight w:val="453"/>
        </w:trPr>
        <w:tc>
          <w:tcPr>
            <w:tcW w:w="5309" w:type="dxa"/>
            <w:gridSpan w:val="3"/>
            <w:vMerge w:val="restart"/>
            <w:hideMark/>
          </w:tcPr>
          <w:p w14:paraId="653E34B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vMerge w:val="restart"/>
            <w:hideMark/>
          </w:tcPr>
          <w:p w14:paraId="1E79995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39FD5DC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vMerge w:val="restart"/>
            <w:hideMark/>
          </w:tcPr>
          <w:p w14:paraId="4804533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68F96BB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43A5A27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4457AE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vMerge w:val="restart"/>
            <w:hideMark/>
          </w:tcPr>
          <w:p w14:paraId="72C52F2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11AF042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23FE28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3A7DDB26" w14:textId="77777777" w:rsidTr="000B365E">
        <w:trPr>
          <w:trHeight w:val="453"/>
        </w:trPr>
        <w:tc>
          <w:tcPr>
            <w:tcW w:w="5309" w:type="dxa"/>
            <w:gridSpan w:val="3"/>
            <w:vMerge/>
            <w:hideMark/>
          </w:tcPr>
          <w:p w14:paraId="69FF935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0CC4DEC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77A449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749229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265E11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01CD925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46735D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52C5D94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B2E291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04EAB0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BFBB505" w14:textId="77777777" w:rsidTr="000B365E">
        <w:trPr>
          <w:trHeight w:val="795"/>
        </w:trPr>
        <w:tc>
          <w:tcPr>
            <w:tcW w:w="14454" w:type="dxa"/>
            <w:gridSpan w:val="12"/>
            <w:hideMark/>
          </w:tcPr>
          <w:p w14:paraId="094D0D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Задача 5. Создание условий для модернизационного развития муниципальных библиотек.</w:t>
            </w:r>
          </w:p>
        </w:tc>
      </w:tr>
      <w:tr w:rsidR="004C6632" w:rsidRPr="004C6632" w14:paraId="3071F053" w14:textId="77777777" w:rsidTr="000B365E">
        <w:trPr>
          <w:trHeight w:val="630"/>
        </w:trPr>
        <w:tc>
          <w:tcPr>
            <w:tcW w:w="656" w:type="dxa"/>
            <w:vMerge w:val="restart"/>
            <w:noWrap/>
            <w:hideMark/>
          </w:tcPr>
          <w:p w14:paraId="325C6B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5.1.</w:t>
            </w:r>
          </w:p>
        </w:tc>
        <w:tc>
          <w:tcPr>
            <w:tcW w:w="3063" w:type="dxa"/>
            <w:vMerge w:val="restart"/>
            <w:noWrap/>
            <w:hideMark/>
          </w:tcPr>
          <w:p w14:paraId="1E89F4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Приобретение дизайн‑проекта реконструкции Библиотеки № 2</w:t>
            </w:r>
          </w:p>
        </w:tc>
        <w:tc>
          <w:tcPr>
            <w:tcW w:w="1590" w:type="dxa"/>
            <w:hideMark/>
          </w:tcPr>
          <w:p w14:paraId="2D672C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6A277D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080DD66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noWrap/>
            <w:hideMark/>
          </w:tcPr>
          <w:p w14:paraId="15E704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5AB244C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405BD3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B37E9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5B01DDC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noWrap/>
            <w:hideMark/>
          </w:tcPr>
          <w:p w14:paraId="71A5C82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7FFD389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Привлечет потенциальных читателей в библиотеку</w:t>
            </w:r>
          </w:p>
        </w:tc>
      </w:tr>
      <w:tr w:rsidR="004C6632" w:rsidRPr="004C6632" w14:paraId="40072DF3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E1D5B6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67490B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85317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26C93AD6" w14:textId="77CC25ED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0E2DA8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noWrap/>
            <w:hideMark/>
          </w:tcPr>
          <w:p w14:paraId="69E5CB5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656" w:type="dxa"/>
            <w:hideMark/>
          </w:tcPr>
          <w:p w14:paraId="2FB6130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704F89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4C28FA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070DD3CF" w14:textId="49D05943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3883736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25EE3F8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E4E6D11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6E7AA7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727147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7EE350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719C189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0C67C41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noWrap/>
            <w:hideMark/>
          </w:tcPr>
          <w:p w14:paraId="03DAE74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656" w:type="dxa"/>
            <w:hideMark/>
          </w:tcPr>
          <w:p w14:paraId="7FE81D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6CF47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8FDE3A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1F13912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2272" w:type="dxa"/>
            <w:vMerge/>
            <w:hideMark/>
          </w:tcPr>
          <w:p w14:paraId="4CB364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92151D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914221E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1BB009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4E126B6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3AF6AB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6B9DEA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44AC7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noWrap/>
            <w:hideMark/>
          </w:tcPr>
          <w:p w14:paraId="63DC78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656" w:type="dxa"/>
            <w:hideMark/>
          </w:tcPr>
          <w:p w14:paraId="1C10F2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14284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FD35F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6B0AFF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250</w:t>
            </w:r>
          </w:p>
        </w:tc>
        <w:tc>
          <w:tcPr>
            <w:tcW w:w="2272" w:type="dxa"/>
            <w:vMerge/>
            <w:hideMark/>
          </w:tcPr>
          <w:p w14:paraId="1FFCFC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77686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4465E144" w14:textId="77777777" w:rsidTr="000B365E">
        <w:trPr>
          <w:trHeight w:val="630"/>
        </w:trPr>
        <w:tc>
          <w:tcPr>
            <w:tcW w:w="656" w:type="dxa"/>
            <w:vMerge w:val="restart"/>
            <w:noWrap/>
            <w:hideMark/>
          </w:tcPr>
          <w:p w14:paraId="046DA5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5.2.</w:t>
            </w:r>
          </w:p>
        </w:tc>
        <w:tc>
          <w:tcPr>
            <w:tcW w:w="3063" w:type="dxa"/>
            <w:vMerge w:val="restart"/>
            <w:noWrap/>
            <w:hideMark/>
          </w:tcPr>
          <w:p w14:paraId="7D6F255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Выполнение технической экспертизы здания Библиотеки №2</w:t>
            </w:r>
          </w:p>
        </w:tc>
        <w:tc>
          <w:tcPr>
            <w:tcW w:w="1590" w:type="dxa"/>
            <w:hideMark/>
          </w:tcPr>
          <w:p w14:paraId="2BF8CBB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02AC9D4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331A663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noWrap/>
            <w:hideMark/>
          </w:tcPr>
          <w:p w14:paraId="16CF1E8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2D2D86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DC53D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2CC1C9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4B7294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 w:val="restart"/>
            <w:noWrap/>
            <w:hideMark/>
          </w:tcPr>
          <w:p w14:paraId="05C111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5AC7F7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Привлечет потенциальных читателей в библиотеку</w:t>
            </w:r>
          </w:p>
        </w:tc>
      </w:tr>
      <w:tr w:rsidR="004C6632" w:rsidRPr="004C6632" w14:paraId="3544DE69" w14:textId="77777777" w:rsidTr="000B365E">
        <w:trPr>
          <w:trHeight w:val="630"/>
        </w:trPr>
        <w:tc>
          <w:tcPr>
            <w:tcW w:w="656" w:type="dxa"/>
            <w:vMerge/>
            <w:hideMark/>
          </w:tcPr>
          <w:p w14:paraId="137FC75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280E518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85B9A5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7D3CC8B4" w14:textId="31387572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E00ED"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FEC9E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378FBF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6367345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9506A0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D00D97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54A2E61F" w14:textId="58FD332F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086308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A59775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6DA4DDB" w14:textId="77777777" w:rsidTr="000B365E">
        <w:trPr>
          <w:trHeight w:val="705"/>
        </w:trPr>
        <w:tc>
          <w:tcPr>
            <w:tcW w:w="656" w:type="dxa"/>
            <w:vMerge/>
            <w:hideMark/>
          </w:tcPr>
          <w:p w14:paraId="2E1541C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0885A4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9FB8B5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121C67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6AD7E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28D4E93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0B04EE0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72B673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72394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6B02059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479C821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5A36795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7DDF238" w14:textId="77777777" w:rsidTr="000B365E">
        <w:trPr>
          <w:trHeight w:val="525"/>
        </w:trPr>
        <w:tc>
          <w:tcPr>
            <w:tcW w:w="656" w:type="dxa"/>
            <w:vMerge/>
            <w:hideMark/>
          </w:tcPr>
          <w:p w14:paraId="2FE9B4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33BBD32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479F536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65096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CB8E9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7CD4D4C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656" w:type="dxa"/>
            <w:hideMark/>
          </w:tcPr>
          <w:p w14:paraId="0BF3DA2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2505717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CDEFE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71CBFE0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39DCBE7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4839AF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A5BA04B" w14:textId="77777777" w:rsidTr="000B365E">
        <w:trPr>
          <w:trHeight w:val="630"/>
        </w:trPr>
        <w:tc>
          <w:tcPr>
            <w:tcW w:w="656" w:type="dxa"/>
            <w:vMerge w:val="restart"/>
            <w:noWrap/>
            <w:hideMark/>
          </w:tcPr>
          <w:p w14:paraId="08A210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5.3.</w:t>
            </w:r>
          </w:p>
        </w:tc>
        <w:tc>
          <w:tcPr>
            <w:tcW w:w="3063" w:type="dxa"/>
            <w:vMerge w:val="restart"/>
            <w:hideMark/>
          </w:tcPr>
          <w:p w14:paraId="4C4ECE6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Проектная документация для перепланировки и переустройства нежилого помещения Библиотеки № 2</w:t>
            </w:r>
          </w:p>
        </w:tc>
        <w:tc>
          <w:tcPr>
            <w:tcW w:w="1590" w:type="dxa"/>
            <w:hideMark/>
          </w:tcPr>
          <w:p w14:paraId="06509BF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Количество мероприятий</w:t>
            </w:r>
          </w:p>
        </w:tc>
        <w:tc>
          <w:tcPr>
            <w:tcW w:w="1202" w:type="dxa"/>
            <w:hideMark/>
          </w:tcPr>
          <w:p w14:paraId="5D7CDB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единицы</w:t>
            </w:r>
          </w:p>
        </w:tc>
        <w:tc>
          <w:tcPr>
            <w:tcW w:w="870" w:type="dxa"/>
            <w:hideMark/>
          </w:tcPr>
          <w:p w14:paraId="19F321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</w:tcPr>
          <w:p w14:paraId="1F4F84A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48A0731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4E6C79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26BA71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66F5AA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vMerge w:val="restart"/>
            <w:noWrap/>
            <w:hideMark/>
          </w:tcPr>
          <w:p w14:paraId="799C6F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МКУ ЦБС г. Оби</w:t>
            </w:r>
          </w:p>
        </w:tc>
        <w:tc>
          <w:tcPr>
            <w:tcW w:w="1103" w:type="dxa"/>
            <w:vMerge w:val="restart"/>
            <w:hideMark/>
          </w:tcPr>
          <w:p w14:paraId="016066F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Привлечет потенциальных читателей в библиотеку</w:t>
            </w:r>
          </w:p>
        </w:tc>
      </w:tr>
      <w:tr w:rsidR="004C6632" w:rsidRPr="004C6632" w14:paraId="71943046" w14:textId="77777777" w:rsidTr="000B365E">
        <w:trPr>
          <w:trHeight w:val="660"/>
        </w:trPr>
        <w:tc>
          <w:tcPr>
            <w:tcW w:w="656" w:type="dxa"/>
            <w:vMerge/>
            <w:hideMark/>
          </w:tcPr>
          <w:p w14:paraId="582159C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27E084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080F5A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Стоимость единицы</w:t>
            </w:r>
          </w:p>
        </w:tc>
        <w:tc>
          <w:tcPr>
            <w:tcW w:w="1202" w:type="dxa"/>
            <w:hideMark/>
          </w:tcPr>
          <w:p w14:paraId="5018D62E" w14:textId="4FA3BA8D" w:rsidR="004C6632" w:rsidRPr="000B365E" w:rsidRDefault="00EE00ED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3DD94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</w:tcPr>
          <w:p w14:paraId="4697D5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656" w:type="dxa"/>
            <w:hideMark/>
          </w:tcPr>
          <w:p w14:paraId="49E6CD9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66A13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E70EE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6D897199" w14:textId="04A175B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  <w:hideMark/>
          </w:tcPr>
          <w:p w14:paraId="4CD7F3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13A30F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D4DC0E8" w14:textId="77777777" w:rsidTr="000B365E">
        <w:trPr>
          <w:trHeight w:val="720"/>
        </w:trPr>
        <w:tc>
          <w:tcPr>
            <w:tcW w:w="656" w:type="dxa"/>
            <w:vMerge/>
            <w:hideMark/>
          </w:tcPr>
          <w:p w14:paraId="5D0CDF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51E8C9E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A96D77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37D5F3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25ECA4C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</w:tcPr>
          <w:p w14:paraId="027AA0F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656" w:type="dxa"/>
            <w:hideMark/>
          </w:tcPr>
          <w:p w14:paraId="357D02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7E66C5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7DD5E93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1261C1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272" w:type="dxa"/>
            <w:vMerge/>
            <w:hideMark/>
          </w:tcPr>
          <w:p w14:paraId="4B48F43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8CCA1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75CA32E7" w14:textId="77777777" w:rsidTr="000B365E">
        <w:trPr>
          <w:trHeight w:val="690"/>
        </w:trPr>
        <w:tc>
          <w:tcPr>
            <w:tcW w:w="656" w:type="dxa"/>
            <w:vMerge/>
            <w:hideMark/>
          </w:tcPr>
          <w:p w14:paraId="5AEE694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0749E9A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3995F7E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Сумма затрат, в том числе:</w:t>
            </w:r>
          </w:p>
        </w:tc>
        <w:tc>
          <w:tcPr>
            <w:tcW w:w="1202" w:type="dxa"/>
            <w:hideMark/>
          </w:tcPr>
          <w:p w14:paraId="4954F86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5BCAF8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</w:tcPr>
          <w:p w14:paraId="14BECC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656" w:type="dxa"/>
            <w:hideMark/>
          </w:tcPr>
          <w:p w14:paraId="76C2404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15291C7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6536DD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04EA948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272" w:type="dxa"/>
            <w:vMerge/>
            <w:hideMark/>
          </w:tcPr>
          <w:p w14:paraId="36508A5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4AD8AF4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4D40CF2" w14:textId="77777777" w:rsidTr="000B365E">
        <w:trPr>
          <w:trHeight w:val="525"/>
        </w:trPr>
        <w:tc>
          <w:tcPr>
            <w:tcW w:w="656" w:type="dxa"/>
            <w:vMerge/>
            <w:hideMark/>
          </w:tcPr>
          <w:p w14:paraId="690FB38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3" w:type="dxa"/>
            <w:vMerge/>
            <w:hideMark/>
          </w:tcPr>
          <w:p w14:paraId="1A66A28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hideMark/>
          </w:tcPr>
          <w:p w14:paraId="6E74D04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1267347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C53CE9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629FE4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hideMark/>
          </w:tcPr>
          <w:p w14:paraId="240DC2B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EF2B74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006EC4E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noWrap/>
            <w:hideMark/>
          </w:tcPr>
          <w:p w14:paraId="34840FF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272" w:type="dxa"/>
            <w:vMerge/>
            <w:hideMark/>
          </w:tcPr>
          <w:p w14:paraId="4965F0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hideMark/>
          </w:tcPr>
          <w:p w14:paraId="66B5BB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66BC09BE" w14:textId="77777777" w:rsidTr="000B365E">
        <w:trPr>
          <w:trHeight w:val="585"/>
        </w:trPr>
        <w:tc>
          <w:tcPr>
            <w:tcW w:w="5309" w:type="dxa"/>
            <w:gridSpan w:val="3"/>
            <w:hideMark/>
          </w:tcPr>
          <w:p w14:paraId="36019C39" w14:textId="0C230C8C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 xml:space="preserve">Итого затрат на решение задачи </w:t>
            </w:r>
            <w:r w:rsidR="003C0FEB" w:rsidRPr="000B365E">
              <w:rPr>
                <w:rFonts w:ascii="Times New Roman" w:hAnsi="Times New Roman" w:cs="Times New Roman"/>
                <w:lang w:eastAsia="ru-RU"/>
              </w:rPr>
              <w:t>5</w:t>
            </w:r>
            <w:r w:rsidRPr="000B365E">
              <w:rPr>
                <w:rFonts w:ascii="Times New Roman" w:hAnsi="Times New Roman" w:cs="Times New Roman"/>
                <w:lang w:eastAsia="ru-RU"/>
              </w:rPr>
              <w:t>, в том числе:</w:t>
            </w:r>
          </w:p>
        </w:tc>
        <w:tc>
          <w:tcPr>
            <w:tcW w:w="1202" w:type="dxa"/>
            <w:hideMark/>
          </w:tcPr>
          <w:p w14:paraId="76D2F74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1665E8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hideMark/>
          </w:tcPr>
          <w:p w14:paraId="5E8681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340</w:t>
            </w:r>
          </w:p>
        </w:tc>
        <w:tc>
          <w:tcPr>
            <w:tcW w:w="656" w:type="dxa"/>
            <w:hideMark/>
          </w:tcPr>
          <w:p w14:paraId="692B39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3A580B89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hideMark/>
          </w:tcPr>
          <w:p w14:paraId="5EBF5358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hideMark/>
          </w:tcPr>
          <w:p w14:paraId="6CED493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340</w:t>
            </w:r>
          </w:p>
        </w:tc>
        <w:tc>
          <w:tcPr>
            <w:tcW w:w="2272" w:type="dxa"/>
            <w:vMerge/>
          </w:tcPr>
          <w:p w14:paraId="661F5CB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14:paraId="5C348AC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65A37B5" w14:textId="77777777" w:rsidTr="000B365E">
        <w:trPr>
          <w:trHeight w:val="453"/>
        </w:trPr>
        <w:tc>
          <w:tcPr>
            <w:tcW w:w="5309" w:type="dxa"/>
            <w:gridSpan w:val="3"/>
            <w:vMerge w:val="restart"/>
            <w:hideMark/>
          </w:tcPr>
          <w:p w14:paraId="56CEB2F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202" w:type="dxa"/>
            <w:vMerge w:val="restart"/>
            <w:hideMark/>
          </w:tcPr>
          <w:p w14:paraId="52B55C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129CAED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775" w:type="dxa"/>
            <w:vMerge w:val="restart"/>
            <w:hideMark/>
          </w:tcPr>
          <w:p w14:paraId="1FEB445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340</w:t>
            </w:r>
          </w:p>
        </w:tc>
        <w:tc>
          <w:tcPr>
            <w:tcW w:w="656" w:type="dxa"/>
            <w:vMerge w:val="restart"/>
            <w:hideMark/>
          </w:tcPr>
          <w:p w14:paraId="1FA8C0B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27F574B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0E8C24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55" w:type="dxa"/>
            <w:vMerge w:val="restart"/>
            <w:hideMark/>
          </w:tcPr>
          <w:p w14:paraId="316A5BB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340</w:t>
            </w:r>
          </w:p>
        </w:tc>
        <w:tc>
          <w:tcPr>
            <w:tcW w:w="2272" w:type="dxa"/>
            <w:vMerge/>
          </w:tcPr>
          <w:p w14:paraId="584CB13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14:paraId="1137D7B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2E720FD0" w14:textId="77777777" w:rsidTr="000B365E">
        <w:trPr>
          <w:trHeight w:val="453"/>
        </w:trPr>
        <w:tc>
          <w:tcPr>
            <w:tcW w:w="5309" w:type="dxa"/>
            <w:gridSpan w:val="3"/>
            <w:vMerge/>
            <w:hideMark/>
          </w:tcPr>
          <w:p w14:paraId="6E17DA2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24188A8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5C87CCE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60CC0A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0EC9976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66C313F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64E14B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322AF6E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vMerge/>
          </w:tcPr>
          <w:p w14:paraId="354FB98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</w:tcPr>
          <w:p w14:paraId="4E8DBBF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C6632" w:rsidRPr="004C6632" w14:paraId="5F74ED25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68D560C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Итого затрат по программе, в том числе:</w:t>
            </w:r>
          </w:p>
        </w:tc>
        <w:tc>
          <w:tcPr>
            <w:tcW w:w="1202" w:type="dxa"/>
            <w:hideMark/>
          </w:tcPr>
          <w:p w14:paraId="5CEF61D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6688D52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770,8</w:t>
            </w:r>
          </w:p>
        </w:tc>
        <w:tc>
          <w:tcPr>
            <w:tcW w:w="775" w:type="dxa"/>
            <w:hideMark/>
          </w:tcPr>
          <w:p w14:paraId="2A675DB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3298</w:t>
            </w:r>
          </w:p>
        </w:tc>
        <w:tc>
          <w:tcPr>
            <w:tcW w:w="656" w:type="dxa"/>
            <w:hideMark/>
          </w:tcPr>
          <w:p w14:paraId="5A840A8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900</w:t>
            </w:r>
          </w:p>
        </w:tc>
        <w:tc>
          <w:tcPr>
            <w:tcW w:w="656" w:type="dxa"/>
            <w:hideMark/>
          </w:tcPr>
          <w:p w14:paraId="1695BCD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850</w:t>
            </w:r>
          </w:p>
        </w:tc>
        <w:tc>
          <w:tcPr>
            <w:tcW w:w="656" w:type="dxa"/>
            <w:hideMark/>
          </w:tcPr>
          <w:p w14:paraId="097A09A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850</w:t>
            </w:r>
          </w:p>
        </w:tc>
        <w:tc>
          <w:tcPr>
            <w:tcW w:w="955" w:type="dxa"/>
            <w:hideMark/>
          </w:tcPr>
          <w:p w14:paraId="29D1101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6668,8</w:t>
            </w:r>
          </w:p>
        </w:tc>
        <w:tc>
          <w:tcPr>
            <w:tcW w:w="2272" w:type="dxa"/>
            <w:noWrap/>
            <w:hideMark/>
          </w:tcPr>
          <w:p w14:paraId="5462A2E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noWrap/>
            <w:hideMark/>
          </w:tcPr>
          <w:p w14:paraId="670FAD3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5E5C1AF0" w14:textId="77777777" w:rsidTr="000B365E">
        <w:trPr>
          <w:trHeight w:val="315"/>
        </w:trPr>
        <w:tc>
          <w:tcPr>
            <w:tcW w:w="5309" w:type="dxa"/>
            <w:gridSpan w:val="3"/>
            <w:hideMark/>
          </w:tcPr>
          <w:p w14:paraId="23BAA04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местные бюджеты</w:t>
            </w:r>
          </w:p>
        </w:tc>
        <w:tc>
          <w:tcPr>
            <w:tcW w:w="1202" w:type="dxa"/>
            <w:hideMark/>
          </w:tcPr>
          <w:p w14:paraId="49A467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тыс. руб.</w:t>
            </w:r>
          </w:p>
        </w:tc>
        <w:tc>
          <w:tcPr>
            <w:tcW w:w="870" w:type="dxa"/>
            <w:hideMark/>
          </w:tcPr>
          <w:p w14:paraId="4314A5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color w:val="000000" w:themeColor="text1"/>
                <w:lang w:eastAsia="ru-RU"/>
              </w:rPr>
              <w:t>770,8</w:t>
            </w:r>
          </w:p>
        </w:tc>
        <w:tc>
          <w:tcPr>
            <w:tcW w:w="775" w:type="dxa"/>
            <w:hideMark/>
          </w:tcPr>
          <w:p w14:paraId="0A282F1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3298</w:t>
            </w:r>
          </w:p>
        </w:tc>
        <w:tc>
          <w:tcPr>
            <w:tcW w:w="656" w:type="dxa"/>
            <w:hideMark/>
          </w:tcPr>
          <w:p w14:paraId="42A2510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900</w:t>
            </w:r>
          </w:p>
        </w:tc>
        <w:tc>
          <w:tcPr>
            <w:tcW w:w="656" w:type="dxa"/>
            <w:hideMark/>
          </w:tcPr>
          <w:p w14:paraId="680A652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850</w:t>
            </w:r>
          </w:p>
        </w:tc>
        <w:tc>
          <w:tcPr>
            <w:tcW w:w="656" w:type="dxa"/>
            <w:hideMark/>
          </w:tcPr>
          <w:p w14:paraId="71D8A3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850</w:t>
            </w:r>
          </w:p>
        </w:tc>
        <w:tc>
          <w:tcPr>
            <w:tcW w:w="955" w:type="dxa"/>
            <w:hideMark/>
          </w:tcPr>
          <w:p w14:paraId="1F016C6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6668,8</w:t>
            </w:r>
          </w:p>
        </w:tc>
        <w:tc>
          <w:tcPr>
            <w:tcW w:w="2272" w:type="dxa"/>
            <w:noWrap/>
            <w:hideMark/>
          </w:tcPr>
          <w:p w14:paraId="14A8781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noWrap/>
            <w:hideMark/>
          </w:tcPr>
          <w:p w14:paraId="1E131D6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13A39AA5" w14:textId="77777777" w:rsidTr="000B365E">
        <w:trPr>
          <w:trHeight w:val="315"/>
        </w:trPr>
        <w:tc>
          <w:tcPr>
            <w:tcW w:w="5309" w:type="dxa"/>
            <w:gridSpan w:val="3"/>
            <w:vMerge w:val="restart"/>
            <w:hideMark/>
          </w:tcPr>
          <w:p w14:paraId="0E82423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приносящая доход деятельность</w:t>
            </w:r>
          </w:p>
        </w:tc>
        <w:tc>
          <w:tcPr>
            <w:tcW w:w="1202" w:type="dxa"/>
            <w:vMerge w:val="restart"/>
            <w:hideMark/>
          </w:tcPr>
          <w:p w14:paraId="363296A3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тыс. руб.</w:t>
            </w:r>
          </w:p>
        </w:tc>
        <w:tc>
          <w:tcPr>
            <w:tcW w:w="870" w:type="dxa"/>
            <w:vMerge w:val="restart"/>
            <w:hideMark/>
          </w:tcPr>
          <w:p w14:paraId="4DC9CB9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775" w:type="dxa"/>
            <w:vMerge w:val="restart"/>
            <w:hideMark/>
          </w:tcPr>
          <w:p w14:paraId="5193908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251B975B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2E8A468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656" w:type="dxa"/>
            <w:vMerge w:val="restart"/>
            <w:hideMark/>
          </w:tcPr>
          <w:p w14:paraId="09C0023C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955" w:type="dxa"/>
            <w:vMerge w:val="restart"/>
            <w:hideMark/>
          </w:tcPr>
          <w:p w14:paraId="262267D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 w:rsidRPr="000B365E">
              <w:rPr>
                <w:rFonts w:ascii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2272" w:type="dxa"/>
            <w:noWrap/>
            <w:hideMark/>
          </w:tcPr>
          <w:p w14:paraId="10F5F40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noWrap/>
            <w:hideMark/>
          </w:tcPr>
          <w:p w14:paraId="46A06DD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4363872D" w14:textId="77777777" w:rsidTr="000B365E">
        <w:trPr>
          <w:trHeight w:val="300"/>
        </w:trPr>
        <w:tc>
          <w:tcPr>
            <w:tcW w:w="5309" w:type="dxa"/>
            <w:gridSpan w:val="3"/>
            <w:vMerge/>
            <w:hideMark/>
          </w:tcPr>
          <w:p w14:paraId="067059E0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1F34A71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41FBDAFA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760C81A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8D800B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71A1880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5CED9E22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22D873C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noWrap/>
            <w:hideMark/>
          </w:tcPr>
          <w:p w14:paraId="64DDF1E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noWrap/>
            <w:hideMark/>
          </w:tcPr>
          <w:p w14:paraId="3195301D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4C6632" w:rsidRPr="004C6632" w14:paraId="0A44AF4B" w14:textId="77777777" w:rsidTr="000B365E">
        <w:trPr>
          <w:trHeight w:val="300"/>
        </w:trPr>
        <w:tc>
          <w:tcPr>
            <w:tcW w:w="5309" w:type="dxa"/>
            <w:gridSpan w:val="3"/>
            <w:vMerge/>
            <w:hideMark/>
          </w:tcPr>
          <w:p w14:paraId="5C459D7E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vMerge/>
            <w:hideMark/>
          </w:tcPr>
          <w:p w14:paraId="75B7C3E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vMerge/>
            <w:hideMark/>
          </w:tcPr>
          <w:p w14:paraId="25E4ADDF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5" w:type="dxa"/>
            <w:vMerge/>
            <w:hideMark/>
          </w:tcPr>
          <w:p w14:paraId="50EF1C34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0019C8B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7835D571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6" w:type="dxa"/>
            <w:vMerge/>
            <w:hideMark/>
          </w:tcPr>
          <w:p w14:paraId="444A3C6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hideMark/>
          </w:tcPr>
          <w:p w14:paraId="6EFBEF57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72" w:type="dxa"/>
            <w:noWrap/>
            <w:hideMark/>
          </w:tcPr>
          <w:p w14:paraId="5219D816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03" w:type="dxa"/>
            <w:noWrap/>
            <w:hideMark/>
          </w:tcPr>
          <w:p w14:paraId="4483AB05" w14:textId="77777777" w:rsidR="004C6632" w:rsidRPr="000B365E" w:rsidRDefault="004C6632" w:rsidP="000B365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0B365E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14:paraId="080586DF" w14:textId="77777777" w:rsidR="004C6632" w:rsidRPr="004C6632" w:rsidRDefault="004C6632" w:rsidP="004C6632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552A98F" w14:textId="215047FA" w:rsidR="004C6632" w:rsidRDefault="00E656EE" w:rsidP="00E656EE">
      <w:pPr>
        <w:jc w:val="center"/>
      </w:pPr>
      <w:r>
        <w:t>________________</w:t>
      </w:r>
    </w:p>
    <w:sectPr w:rsidR="004C6632" w:rsidSect="003A78F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E2BB5" w14:textId="77777777" w:rsidR="00612713" w:rsidRDefault="00612713" w:rsidP="00B4515F">
      <w:pPr>
        <w:spacing w:after="0" w:line="240" w:lineRule="auto"/>
      </w:pPr>
      <w:r>
        <w:separator/>
      </w:r>
    </w:p>
  </w:endnote>
  <w:endnote w:type="continuationSeparator" w:id="0">
    <w:p w14:paraId="7752E8BD" w14:textId="77777777" w:rsidR="00612713" w:rsidRDefault="00612713" w:rsidP="00B4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8AB6" w14:textId="77777777" w:rsidR="00612713" w:rsidRDefault="00612713" w:rsidP="00B4515F">
      <w:pPr>
        <w:spacing w:after="0" w:line="240" w:lineRule="auto"/>
      </w:pPr>
      <w:r>
        <w:separator/>
      </w:r>
    </w:p>
  </w:footnote>
  <w:footnote w:type="continuationSeparator" w:id="0">
    <w:p w14:paraId="5C30E55C" w14:textId="77777777" w:rsidR="00612713" w:rsidRDefault="00612713" w:rsidP="00B4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79D"/>
    <w:multiLevelType w:val="hybridMultilevel"/>
    <w:tmpl w:val="63785324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1" w15:restartNumberingAfterBreak="0">
    <w:nsid w:val="1CB5742E"/>
    <w:multiLevelType w:val="hybridMultilevel"/>
    <w:tmpl w:val="71900682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2" w15:restartNumberingAfterBreak="0">
    <w:nsid w:val="3B8A4CD9"/>
    <w:multiLevelType w:val="multilevel"/>
    <w:tmpl w:val="CE30A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841C6F"/>
    <w:multiLevelType w:val="multilevel"/>
    <w:tmpl w:val="2EC24D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Arial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Arial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Arial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Arial"/>
      </w:rPr>
    </w:lvl>
  </w:abstractNum>
  <w:abstractNum w:abstractNumId="4" w15:restartNumberingAfterBreak="0">
    <w:nsid w:val="6E115A75"/>
    <w:multiLevelType w:val="hybridMultilevel"/>
    <w:tmpl w:val="1A5CB554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Times New Roman CYR" w:hAnsi="Times New Roman CYR"/>
      </w:rPr>
    </w:lvl>
    <w:lvl w:ilvl="1" w:tplc="FFFFFFFF">
      <w:numFmt w:val="decimal"/>
      <w:lvlText w:val=""/>
      <w:lvlJc w:val="left"/>
      <w:rPr>
        <w:rFonts w:cs="Arial"/>
      </w:rPr>
    </w:lvl>
    <w:lvl w:ilvl="2" w:tplc="FFFFFFFF">
      <w:numFmt w:val="decimal"/>
      <w:lvlText w:val=""/>
      <w:lvlJc w:val="left"/>
      <w:rPr>
        <w:rFonts w:cs="Arial"/>
      </w:rPr>
    </w:lvl>
    <w:lvl w:ilvl="3" w:tplc="FFFFFFFF">
      <w:numFmt w:val="decimal"/>
      <w:lvlText w:val=""/>
      <w:lvlJc w:val="left"/>
      <w:rPr>
        <w:rFonts w:cs="Arial"/>
      </w:rPr>
    </w:lvl>
    <w:lvl w:ilvl="4" w:tplc="FFFFFFFF">
      <w:numFmt w:val="decimal"/>
      <w:lvlText w:val=""/>
      <w:lvlJc w:val="left"/>
      <w:rPr>
        <w:rFonts w:cs="Arial"/>
      </w:rPr>
    </w:lvl>
    <w:lvl w:ilvl="5" w:tplc="FFFFFFFF">
      <w:numFmt w:val="decimal"/>
      <w:lvlText w:val=""/>
      <w:lvlJc w:val="left"/>
      <w:rPr>
        <w:rFonts w:cs="Arial"/>
      </w:rPr>
    </w:lvl>
    <w:lvl w:ilvl="6" w:tplc="FFFFFFFF">
      <w:numFmt w:val="decimal"/>
      <w:lvlText w:val=""/>
      <w:lvlJc w:val="left"/>
      <w:rPr>
        <w:rFonts w:cs="Arial"/>
      </w:rPr>
    </w:lvl>
    <w:lvl w:ilvl="7" w:tplc="FFFFFFFF">
      <w:numFmt w:val="decimal"/>
      <w:lvlText w:val=""/>
      <w:lvlJc w:val="left"/>
      <w:rPr>
        <w:rFonts w:cs="Arial"/>
      </w:rPr>
    </w:lvl>
    <w:lvl w:ilvl="8" w:tplc="FFFFFFFF">
      <w:numFmt w:val="decimal"/>
      <w:lvlText w:val=""/>
      <w:lvlJc w:val="left"/>
      <w:rPr>
        <w:rFonts w:cs="Arial"/>
      </w:rPr>
    </w:lvl>
  </w:abstractNum>
  <w:abstractNum w:abstractNumId="6" w15:restartNumberingAfterBreak="0">
    <w:nsid w:val="7B900691"/>
    <w:multiLevelType w:val="hybridMultilevel"/>
    <w:tmpl w:val="23DC398A"/>
    <w:lvl w:ilvl="0" w:tplc="4C36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EA7DA3"/>
    <w:multiLevelType w:val="multilevel"/>
    <w:tmpl w:val="38962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Arial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Arial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Arial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Arial"/>
      </w:rPr>
    </w:lvl>
  </w:abstractNum>
  <w:num w:numId="1" w16cid:durableId="1933590091">
    <w:abstractNumId w:val="5"/>
  </w:num>
  <w:num w:numId="2" w16cid:durableId="1951545760">
    <w:abstractNumId w:val="4"/>
  </w:num>
  <w:num w:numId="3" w16cid:durableId="2033144736">
    <w:abstractNumId w:val="0"/>
  </w:num>
  <w:num w:numId="4" w16cid:durableId="1440485079">
    <w:abstractNumId w:val="1"/>
  </w:num>
  <w:num w:numId="5" w16cid:durableId="2083479248">
    <w:abstractNumId w:val="7"/>
  </w:num>
  <w:num w:numId="6" w16cid:durableId="1868105414">
    <w:abstractNumId w:val="3"/>
  </w:num>
  <w:num w:numId="7" w16cid:durableId="1516265848">
    <w:abstractNumId w:val="6"/>
  </w:num>
  <w:num w:numId="8" w16cid:durableId="909340619">
    <w:abstractNumId w:val="2"/>
  </w:num>
  <w:num w:numId="9" w16cid:durableId="455872919">
    <w:abstractNumId w:val="4"/>
  </w:num>
  <w:num w:numId="10" w16cid:durableId="15542741">
    <w:abstractNumId w:val="0"/>
  </w:num>
  <w:num w:numId="11" w16cid:durableId="1030257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C9A"/>
    <w:rsid w:val="0000765F"/>
    <w:rsid w:val="00066896"/>
    <w:rsid w:val="000B365E"/>
    <w:rsid w:val="001370AC"/>
    <w:rsid w:val="001A2CA2"/>
    <w:rsid w:val="001C0A03"/>
    <w:rsid w:val="00293A08"/>
    <w:rsid w:val="002D72DB"/>
    <w:rsid w:val="002E5153"/>
    <w:rsid w:val="00363C9B"/>
    <w:rsid w:val="003A78F9"/>
    <w:rsid w:val="003C0FEB"/>
    <w:rsid w:val="003D12F2"/>
    <w:rsid w:val="00423EF6"/>
    <w:rsid w:val="00432370"/>
    <w:rsid w:val="00483343"/>
    <w:rsid w:val="004A32E3"/>
    <w:rsid w:val="004B1C87"/>
    <w:rsid w:val="004C6632"/>
    <w:rsid w:val="005002DF"/>
    <w:rsid w:val="005052DB"/>
    <w:rsid w:val="0055090B"/>
    <w:rsid w:val="005B57AC"/>
    <w:rsid w:val="00612713"/>
    <w:rsid w:val="00740362"/>
    <w:rsid w:val="007A67D1"/>
    <w:rsid w:val="00856C9A"/>
    <w:rsid w:val="00872014"/>
    <w:rsid w:val="00895049"/>
    <w:rsid w:val="008A35AB"/>
    <w:rsid w:val="00911346"/>
    <w:rsid w:val="009F1C26"/>
    <w:rsid w:val="009F7F7A"/>
    <w:rsid w:val="00AF7213"/>
    <w:rsid w:val="00B4515F"/>
    <w:rsid w:val="00C75F4D"/>
    <w:rsid w:val="00CE2A7A"/>
    <w:rsid w:val="00CF12DE"/>
    <w:rsid w:val="00D3056E"/>
    <w:rsid w:val="00D43094"/>
    <w:rsid w:val="00D96563"/>
    <w:rsid w:val="00E417BD"/>
    <w:rsid w:val="00E656EE"/>
    <w:rsid w:val="00E822A7"/>
    <w:rsid w:val="00E845DC"/>
    <w:rsid w:val="00EC00FC"/>
    <w:rsid w:val="00EC1937"/>
    <w:rsid w:val="00EE00ED"/>
    <w:rsid w:val="00F35704"/>
    <w:rsid w:val="00FB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FF4F9"/>
  <w15:chartTrackingRefBased/>
  <w15:docId w15:val="{202BAB0B-FE0A-4FAF-A2FB-6E762782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C66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ourier New" w:eastAsia="Arial" w:hAnsi="Courier New" w:cs="Courier New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6C9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56C9A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856C9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C6632"/>
    <w:rPr>
      <w:rFonts w:ascii="Courier New" w:eastAsia="Arial" w:hAnsi="Courier New" w:cs="Courier New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C6632"/>
  </w:style>
  <w:style w:type="character" w:customStyle="1" w:styleId="a6">
    <w:name w:val="Цветовое выделение"/>
    <w:rsid w:val="004C6632"/>
    <w:rPr>
      <w:b/>
      <w:color w:val="26282F"/>
    </w:rPr>
  </w:style>
  <w:style w:type="character" w:customStyle="1" w:styleId="a7">
    <w:name w:val="Гипертекстовая ссылка"/>
    <w:uiPriority w:val="99"/>
    <w:rsid w:val="004C6632"/>
    <w:rPr>
      <w:rFonts w:cs="Arial"/>
      <w:b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4C663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4C66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  <w:rsid w:val="004C6632"/>
    <w:rPr>
      <w:rFonts w:ascii="Courier New" w:hAnsi="Courier New"/>
    </w:rPr>
  </w:style>
  <w:style w:type="paragraph" w:styleId="ab">
    <w:name w:val="header"/>
    <w:basedOn w:val="a"/>
    <w:link w:val="ac"/>
    <w:uiPriority w:val="99"/>
    <w:unhideWhenUsed/>
    <w:rsid w:val="004C66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4C6632"/>
    <w:rPr>
      <w:rFonts w:ascii="Courier New" w:eastAsia="Arial" w:hAnsi="Courier New" w:cs="Courier New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6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4C6632"/>
    <w:rPr>
      <w:rFonts w:ascii="Courier New" w:eastAsia="Arial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4C6632"/>
    <w:pPr>
      <w:widowControl w:val="0"/>
      <w:suppressAutoHyphens/>
      <w:autoSpaceDE w:val="0"/>
      <w:spacing w:after="0" w:line="240" w:lineRule="auto"/>
      <w:ind w:firstLine="720"/>
    </w:pPr>
    <w:rPr>
      <w:rFonts w:ascii="Cambria Math" w:eastAsia="Arial" w:hAnsi="Cambria Math" w:cs="Cambria Math"/>
      <w:sz w:val="20"/>
      <w:szCs w:val="20"/>
      <w:lang w:eastAsia="ar-SA"/>
    </w:rPr>
  </w:style>
  <w:style w:type="paragraph" w:customStyle="1" w:styleId="ConsPlusDocList">
    <w:name w:val="ConsPlusDocList"/>
    <w:rsid w:val="004C6632"/>
    <w:pPr>
      <w:widowControl w:val="0"/>
      <w:autoSpaceDE w:val="0"/>
      <w:autoSpaceDN w:val="0"/>
      <w:spacing w:after="0" w:line="240" w:lineRule="auto"/>
    </w:pPr>
    <w:rPr>
      <w:rFonts w:ascii="Symbol" w:eastAsia="Arial" w:hAnsi="Symbol" w:cs="Symbol"/>
      <w:lang w:eastAsia="ru-RU"/>
    </w:rPr>
  </w:style>
  <w:style w:type="paragraph" w:customStyle="1" w:styleId="ConsPlusTitle">
    <w:name w:val="ConsPlusTitle"/>
    <w:rsid w:val="004C6632"/>
    <w:pPr>
      <w:widowControl w:val="0"/>
      <w:autoSpaceDE w:val="0"/>
      <w:autoSpaceDN w:val="0"/>
      <w:spacing w:after="0" w:line="240" w:lineRule="auto"/>
    </w:pPr>
    <w:rPr>
      <w:rFonts w:ascii="Symbol" w:eastAsia="Arial" w:hAnsi="Symbol" w:cs="Symbol"/>
      <w:b/>
      <w:lang w:eastAsia="ru-RU"/>
    </w:rPr>
  </w:style>
  <w:style w:type="character" w:styleId="af">
    <w:name w:val="FollowedHyperlink"/>
    <w:uiPriority w:val="99"/>
    <w:semiHidden/>
    <w:unhideWhenUsed/>
    <w:rsid w:val="004C6632"/>
    <w:rPr>
      <w:rFonts w:cs="Arial"/>
      <w:color w:val="800080"/>
      <w:u w:val="single"/>
    </w:rPr>
  </w:style>
  <w:style w:type="paragraph" w:customStyle="1" w:styleId="msonormal0">
    <w:name w:val="msonormal"/>
    <w:basedOn w:val="a"/>
    <w:rsid w:val="004C6632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68">
    <w:name w:val="xl68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4C6632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4C66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C66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4C6632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4C6632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4C66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4C663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C6632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C6632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C6632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01">
    <w:name w:val="xl101"/>
    <w:basedOn w:val="a"/>
    <w:rsid w:val="004C6632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C6632"/>
    <w:pP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03">
    <w:name w:val="xl103"/>
    <w:basedOn w:val="a"/>
    <w:rsid w:val="004C66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4C663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4C663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4C66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4C663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4C66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0">
    <w:name w:val="xl110"/>
    <w:basedOn w:val="a"/>
    <w:rsid w:val="004C66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1">
    <w:name w:val="xl111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2">
    <w:name w:val="xl112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3">
    <w:name w:val="xl113"/>
    <w:basedOn w:val="a"/>
    <w:rsid w:val="004C6632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4">
    <w:name w:val="xl114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5">
    <w:name w:val="xl115"/>
    <w:basedOn w:val="a"/>
    <w:rsid w:val="004C66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C663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C663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C663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4C66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4C66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8">
    <w:name w:val="xl128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29">
    <w:name w:val="xl129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0">
    <w:name w:val="xl130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3">
    <w:name w:val="xl133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34">
    <w:name w:val="xl134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5">
    <w:name w:val="xl135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7">
    <w:name w:val="xl137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4C66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4C663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4C66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42">
    <w:name w:val="xl142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5">
    <w:name w:val="xl145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9">
    <w:name w:val="xl149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4C663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4C663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4C663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C66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C6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4C66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4C6632"/>
    <w:pPr>
      <w:pBdr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4C66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font5">
    <w:name w:val="font5"/>
    <w:basedOn w:val="a"/>
    <w:rsid w:val="004C6632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C663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table" w:styleId="af0">
    <w:name w:val="Table Grid"/>
    <w:basedOn w:val="a1"/>
    <w:uiPriority w:val="39"/>
    <w:rsid w:val="004C6632"/>
    <w:pPr>
      <w:spacing w:after="0" w:line="240" w:lineRule="auto"/>
    </w:pPr>
    <w:rPr>
      <w:rFonts w:ascii="Symbol" w:eastAsia="Arial" w:hAnsi="Symbo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0"/>
    <w:uiPriority w:val="39"/>
    <w:rsid w:val="004C6632"/>
    <w:pPr>
      <w:spacing w:after="0" w:line="240" w:lineRule="auto"/>
    </w:pPr>
    <w:rPr>
      <w:rFonts w:ascii="Symbol" w:eastAsia="Arial" w:hAnsi="Symbo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"/>
    <w:rsid w:val="004C6632"/>
    <w:pPr>
      <w:spacing w:before="100" w:beforeAutospacing="1" w:after="100" w:afterAutospacing="1" w:line="240" w:lineRule="auto"/>
    </w:pPr>
    <w:rPr>
      <w:rFonts w:ascii="Symbol" w:eastAsia="Arial" w:hAnsi="Symbol" w:cs="Symbol"/>
      <w:color w:val="000000"/>
      <w:sz w:val="24"/>
      <w:szCs w:val="24"/>
      <w:lang w:eastAsia="ru-RU"/>
    </w:rPr>
  </w:style>
  <w:style w:type="character" w:styleId="af1">
    <w:name w:val="Strong"/>
    <w:uiPriority w:val="22"/>
    <w:qFormat/>
    <w:rsid w:val="004C6632"/>
    <w:rPr>
      <w:b/>
      <w:bCs/>
    </w:rPr>
  </w:style>
  <w:style w:type="paragraph" w:styleId="af2">
    <w:name w:val="Normal (Web)"/>
    <w:basedOn w:val="a"/>
    <w:uiPriority w:val="99"/>
    <w:semiHidden/>
    <w:unhideWhenUsed/>
    <w:rsid w:val="004C6632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5F763-153B-40EB-82F9-D32E537B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12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16</cp:revision>
  <dcterms:created xsi:type="dcterms:W3CDTF">2026-08-05T09:39:00Z</dcterms:created>
  <dcterms:modified xsi:type="dcterms:W3CDTF">2026-08-19T04:13:00Z</dcterms:modified>
</cp:coreProperties>
</file>